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412" w:type="pct"/>
        <w:tblInd w:w="-725" w:type="dxa"/>
        <w:tblLook w:val="04A0" w:firstRow="1" w:lastRow="0" w:firstColumn="1" w:lastColumn="0" w:noHBand="0" w:noVBand="1"/>
      </w:tblPr>
      <w:tblGrid>
        <w:gridCol w:w="3849"/>
        <w:gridCol w:w="294"/>
        <w:gridCol w:w="5588"/>
      </w:tblGrid>
      <w:tr w:rsidR="00E15ABF" w:rsidRPr="00153231" w14:paraId="34A02794" w14:textId="77777777" w:rsidTr="00B26D2F">
        <w:trPr>
          <w:trHeight w:val="998"/>
        </w:trPr>
        <w:tc>
          <w:tcPr>
            <w:tcW w:w="5000" w:type="pct"/>
            <w:gridSpan w:val="3"/>
          </w:tcPr>
          <w:p w14:paraId="7427206F" w14:textId="77777777" w:rsidR="00E15ABF" w:rsidRPr="00153231" w:rsidRDefault="00E15ABF" w:rsidP="00E15ABF">
            <w:pPr>
              <w:jc w:val="center"/>
              <w:rPr>
                <w:b/>
                <w:sz w:val="28"/>
                <w:szCs w:val="28"/>
              </w:rPr>
            </w:pPr>
            <w:bookmarkStart w:id="0" w:name="_GoBack"/>
            <w:bookmarkEnd w:id="0"/>
            <w:r w:rsidRPr="00153231">
              <w:rPr>
                <w:b/>
                <w:sz w:val="28"/>
                <w:szCs w:val="28"/>
              </w:rPr>
              <w:t xml:space="preserve">Proposal for a Scientific Manuscript using the </w:t>
            </w:r>
          </w:p>
          <w:p w14:paraId="38CA6592" w14:textId="07FD1237" w:rsidR="00826A10" w:rsidRPr="00153231" w:rsidRDefault="00E15ABF" w:rsidP="00E15ABF">
            <w:pPr>
              <w:jc w:val="center"/>
              <w:rPr>
                <w:b/>
                <w:sz w:val="28"/>
                <w:szCs w:val="28"/>
              </w:rPr>
            </w:pPr>
            <w:r w:rsidRPr="00153231">
              <w:rPr>
                <w:b/>
                <w:sz w:val="28"/>
                <w:szCs w:val="28"/>
              </w:rPr>
              <w:t xml:space="preserve">American Heart Association </w:t>
            </w:r>
            <w:r w:rsidR="00826A10" w:rsidRPr="00153231">
              <w:rPr>
                <w:b/>
                <w:sz w:val="28"/>
                <w:szCs w:val="28"/>
              </w:rPr>
              <w:t>Quality Improvement Programs Registry</w:t>
            </w:r>
          </w:p>
          <w:p w14:paraId="4DD662FB" w14:textId="77777777" w:rsidR="00E15ABF" w:rsidRPr="00153231" w:rsidRDefault="00E15ABF" w:rsidP="00826A10">
            <w:pPr>
              <w:jc w:val="center"/>
              <w:rPr>
                <w:b/>
              </w:rPr>
            </w:pPr>
          </w:p>
        </w:tc>
      </w:tr>
      <w:tr w:rsidR="00E15ABF" w:rsidRPr="00153231" w14:paraId="7CBE9867" w14:textId="77777777" w:rsidTr="00B26D2F">
        <w:trPr>
          <w:trHeight w:val="585"/>
        </w:trPr>
        <w:tc>
          <w:tcPr>
            <w:tcW w:w="2129" w:type="pct"/>
            <w:gridSpan w:val="2"/>
          </w:tcPr>
          <w:p w14:paraId="7F1B1DEC" w14:textId="77777777" w:rsidR="00E15ABF" w:rsidRPr="00153231" w:rsidRDefault="00E15ABF" w:rsidP="006B4413">
            <w:pPr>
              <w:rPr>
                <w:b/>
              </w:rPr>
            </w:pPr>
            <w:r w:rsidRPr="00153231">
              <w:rPr>
                <w:b/>
              </w:rPr>
              <w:t>Date:</w:t>
            </w:r>
          </w:p>
        </w:tc>
        <w:tc>
          <w:tcPr>
            <w:tcW w:w="2871" w:type="pct"/>
          </w:tcPr>
          <w:p w14:paraId="4E57D9AD" w14:textId="77777777" w:rsidR="00E15ABF" w:rsidRPr="00153231" w:rsidRDefault="00E15ABF" w:rsidP="006B4413">
            <w:pPr>
              <w:rPr>
                <w:b/>
              </w:rPr>
            </w:pPr>
            <w:r w:rsidRPr="00153231">
              <w:rPr>
                <w:b/>
              </w:rPr>
              <w:t>Lead Author:</w:t>
            </w:r>
            <w:r w:rsidRPr="00153231">
              <w:rPr>
                <w:noProof/>
                <w:sz w:val="22"/>
              </w:rPr>
              <w:t xml:space="preserve"> </w:t>
            </w:r>
          </w:p>
          <w:p w14:paraId="32ECB4AC" w14:textId="77777777" w:rsidR="00E15ABF" w:rsidRDefault="00E15ABF" w:rsidP="006B4413">
            <w:pPr>
              <w:rPr>
                <w:b/>
              </w:rPr>
            </w:pPr>
          </w:p>
          <w:p w14:paraId="1B468DE7" w14:textId="198F8BA3" w:rsidR="00B26D2F" w:rsidRPr="00153231" w:rsidRDefault="00B26D2F" w:rsidP="006B4413">
            <w:pPr>
              <w:rPr>
                <w:b/>
              </w:rPr>
            </w:pPr>
          </w:p>
        </w:tc>
      </w:tr>
      <w:tr w:rsidR="00E15ABF" w:rsidRPr="00153231" w14:paraId="5E75AA0C" w14:textId="77777777" w:rsidTr="00B26D2F">
        <w:trPr>
          <w:trHeight w:val="904"/>
        </w:trPr>
        <w:tc>
          <w:tcPr>
            <w:tcW w:w="5000" w:type="pct"/>
            <w:gridSpan w:val="3"/>
          </w:tcPr>
          <w:p w14:paraId="36E99E2E" w14:textId="3DDBF6C3" w:rsidR="00E15ABF" w:rsidRDefault="00E15ABF" w:rsidP="006B4413">
            <w:pPr>
              <w:rPr>
                <w:b/>
              </w:rPr>
            </w:pPr>
            <w:r w:rsidRPr="00153231">
              <w:rPr>
                <w:b/>
              </w:rPr>
              <w:t>Lead Author Contact Information:</w:t>
            </w:r>
          </w:p>
          <w:p w14:paraId="3A966D3C" w14:textId="77777777" w:rsidR="00B26D2F" w:rsidRPr="00153231" w:rsidRDefault="00B26D2F" w:rsidP="006B4413">
            <w:pPr>
              <w:rPr>
                <w:b/>
              </w:rPr>
            </w:pPr>
          </w:p>
          <w:p w14:paraId="3B6620CE" w14:textId="77777777" w:rsidR="00E15ABF" w:rsidRPr="00153231" w:rsidRDefault="00E15ABF" w:rsidP="006B4413">
            <w:pPr>
              <w:rPr>
                <w:b/>
              </w:rPr>
            </w:pPr>
          </w:p>
          <w:p w14:paraId="58054D5C" w14:textId="77777777" w:rsidR="00E15ABF" w:rsidRPr="00153231" w:rsidRDefault="00E15ABF" w:rsidP="006B4413">
            <w:pPr>
              <w:rPr>
                <w:b/>
              </w:rPr>
            </w:pPr>
          </w:p>
        </w:tc>
      </w:tr>
      <w:tr w:rsidR="006D308D" w:rsidRPr="00153231" w14:paraId="7C22D05C" w14:textId="77777777" w:rsidTr="00B26D2F">
        <w:trPr>
          <w:trHeight w:val="545"/>
        </w:trPr>
        <w:tc>
          <w:tcPr>
            <w:tcW w:w="5000" w:type="pct"/>
            <w:gridSpan w:val="3"/>
          </w:tcPr>
          <w:p w14:paraId="36564DCE" w14:textId="77777777" w:rsidR="006D308D" w:rsidRDefault="006D308D" w:rsidP="006B4413">
            <w:pPr>
              <w:rPr>
                <w:b/>
                <w:noProof/>
                <w:sz w:val="22"/>
              </w:rPr>
            </w:pPr>
            <w:r w:rsidRPr="00153231">
              <w:rPr>
                <w:b/>
                <w:noProof/>
                <w:sz w:val="22"/>
              </w:rPr>
              <w:t>Co-Author Name(s):</w:t>
            </w:r>
          </w:p>
          <w:p w14:paraId="0E4E7486" w14:textId="77777777" w:rsidR="006E6B8F" w:rsidRDefault="006E6B8F" w:rsidP="006B4413">
            <w:pPr>
              <w:rPr>
                <w:b/>
                <w:noProof/>
                <w:sz w:val="22"/>
              </w:rPr>
            </w:pPr>
          </w:p>
          <w:p w14:paraId="63097037" w14:textId="37E95AD5" w:rsidR="00B26D2F" w:rsidRPr="00153231" w:rsidRDefault="00B26D2F" w:rsidP="006B4413">
            <w:pPr>
              <w:rPr>
                <w:b/>
                <w:noProof/>
                <w:sz w:val="22"/>
              </w:rPr>
            </w:pPr>
          </w:p>
        </w:tc>
      </w:tr>
      <w:tr w:rsidR="00E15ABF" w:rsidRPr="00153231" w14:paraId="45B2A24B" w14:textId="77777777" w:rsidTr="00B26D2F">
        <w:trPr>
          <w:trHeight w:val="571"/>
        </w:trPr>
        <w:tc>
          <w:tcPr>
            <w:tcW w:w="5000" w:type="pct"/>
            <w:gridSpan w:val="3"/>
          </w:tcPr>
          <w:p w14:paraId="4864A901" w14:textId="77777777" w:rsidR="00E15ABF" w:rsidRDefault="00E15ABF" w:rsidP="006B4413">
            <w:pPr>
              <w:rPr>
                <w:b/>
                <w:noProof/>
                <w:sz w:val="22"/>
              </w:rPr>
            </w:pPr>
            <w:r w:rsidRPr="00153231">
              <w:rPr>
                <w:b/>
                <w:noProof/>
                <w:sz w:val="22"/>
              </w:rPr>
              <w:t xml:space="preserve">Project Liason/Committee Approval:  </w:t>
            </w:r>
          </w:p>
          <w:p w14:paraId="08559BC8" w14:textId="77777777" w:rsidR="006E6B8F" w:rsidRDefault="006E6B8F" w:rsidP="006B4413">
            <w:pPr>
              <w:rPr>
                <w:b/>
              </w:rPr>
            </w:pPr>
          </w:p>
          <w:p w14:paraId="5EA04637" w14:textId="72D8F5AB" w:rsidR="00B26D2F" w:rsidRPr="00153231" w:rsidRDefault="00B26D2F" w:rsidP="006B4413">
            <w:pPr>
              <w:rPr>
                <w:b/>
              </w:rPr>
            </w:pPr>
          </w:p>
        </w:tc>
      </w:tr>
      <w:tr w:rsidR="00E15ABF" w:rsidRPr="00153231" w14:paraId="2912CBFC" w14:textId="77777777" w:rsidTr="00B26D2F">
        <w:trPr>
          <w:trHeight w:val="1783"/>
        </w:trPr>
        <w:tc>
          <w:tcPr>
            <w:tcW w:w="5000" w:type="pct"/>
            <w:gridSpan w:val="3"/>
          </w:tcPr>
          <w:p w14:paraId="7108E9D0" w14:textId="58B477A2" w:rsidR="00E15ABF" w:rsidRDefault="00E15ABF" w:rsidP="006B4413">
            <w:pPr>
              <w:rPr>
                <w:b/>
              </w:rPr>
            </w:pPr>
            <w:r w:rsidRPr="00153231">
              <w:rPr>
                <w:b/>
              </w:rPr>
              <w:t>Target:</w:t>
            </w:r>
          </w:p>
          <w:p w14:paraId="34BFC201" w14:textId="23D504E9" w:rsidR="00B26D2F" w:rsidRPr="00153231" w:rsidRDefault="00B26D2F" w:rsidP="006B4413">
            <w:pPr>
              <w:rPr>
                <w:b/>
              </w:rPr>
            </w:pPr>
          </w:p>
          <w:p w14:paraId="730772B8" w14:textId="77777777" w:rsidR="00791DF5" w:rsidRDefault="00E15ABF" w:rsidP="004F22F3">
            <w:pPr>
              <w:numPr>
                <w:ilvl w:val="0"/>
                <w:numId w:val="1"/>
              </w:numPr>
              <w:rPr>
                <w:b/>
              </w:rPr>
            </w:pPr>
            <w:r w:rsidRPr="00153231">
              <w:rPr>
                <w:b/>
              </w:rPr>
              <w:t>Scientific Conference:</w:t>
            </w:r>
          </w:p>
          <w:p w14:paraId="16D3775C" w14:textId="3E2A1EC9" w:rsidR="00B26D2F" w:rsidRPr="00791DF5" w:rsidRDefault="00B26D2F" w:rsidP="00565AB1">
            <w:pPr>
              <w:rPr>
                <w:b/>
              </w:rPr>
            </w:pPr>
          </w:p>
          <w:p w14:paraId="1C271385" w14:textId="03712E8E" w:rsidR="00791DF5" w:rsidRPr="00153231" w:rsidRDefault="00E15ABF" w:rsidP="00E15ABF">
            <w:pPr>
              <w:numPr>
                <w:ilvl w:val="0"/>
                <w:numId w:val="1"/>
              </w:numPr>
              <w:rPr>
                <w:b/>
              </w:rPr>
            </w:pPr>
            <w:r w:rsidRPr="00153231">
              <w:rPr>
                <w:b/>
              </w:rPr>
              <w:t>Manuscript (Target Journal)</w:t>
            </w:r>
            <w:r w:rsidRPr="00153231">
              <w:t xml:space="preserve">: </w:t>
            </w:r>
          </w:p>
          <w:p w14:paraId="0976AE8B" w14:textId="77777777" w:rsidR="00E15ABF" w:rsidRPr="00153231" w:rsidRDefault="00E15ABF" w:rsidP="004F22F3">
            <w:pPr>
              <w:ind w:left="360"/>
              <w:rPr>
                <w:b/>
              </w:rPr>
            </w:pPr>
          </w:p>
        </w:tc>
      </w:tr>
      <w:tr w:rsidR="00E15ABF" w:rsidRPr="00153231" w14:paraId="0F99BE3D" w14:textId="77777777" w:rsidTr="00B26D2F">
        <w:trPr>
          <w:trHeight w:val="821"/>
        </w:trPr>
        <w:tc>
          <w:tcPr>
            <w:tcW w:w="1978" w:type="pct"/>
          </w:tcPr>
          <w:p w14:paraId="512852F2" w14:textId="177F38D9" w:rsidR="00E15ABF" w:rsidRPr="00153231" w:rsidRDefault="00E15ABF" w:rsidP="004F22F3">
            <w:pPr>
              <w:pStyle w:val="ListParagraph"/>
              <w:numPr>
                <w:ilvl w:val="0"/>
                <w:numId w:val="1"/>
              </w:numPr>
              <w:tabs>
                <w:tab w:val="clear" w:pos="0"/>
                <w:tab w:val="left" w:pos="345"/>
              </w:tabs>
              <w:ind w:left="0" w:firstLine="0"/>
              <w:rPr>
                <w:b/>
              </w:rPr>
            </w:pPr>
            <w:r w:rsidRPr="00153231">
              <w:rPr>
                <w:b/>
              </w:rPr>
              <w:t xml:space="preserve">Database: please </w:t>
            </w:r>
            <w:r w:rsidR="00D30D37">
              <w:rPr>
                <w:b/>
              </w:rPr>
              <w:t>mark</w:t>
            </w:r>
            <w:r w:rsidR="00D30D37" w:rsidRPr="00153231">
              <w:rPr>
                <w:b/>
              </w:rPr>
              <w:t xml:space="preserve"> </w:t>
            </w:r>
            <w:r w:rsidRPr="00153231">
              <w:rPr>
                <w:b/>
              </w:rPr>
              <w:t xml:space="preserve">one. </w:t>
            </w:r>
          </w:p>
        </w:tc>
        <w:tc>
          <w:tcPr>
            <w:tcW w:w="3022" w:type="pct"/>
            <w:gridSpan w:val="2"/>
          </w:tcPr>
          <w:p w14:paraId="1302E3EF" w14:textId="77777777" w:rsidR="00E15ABF" w:rsidRPr="00153231" w:rsidRDefault="00E15ABF" w:rsidP="004F22F3">
            <w:pPr>
              <w:pStyle w:val="ListParagraph"/>
              <w:numPr>
                <w:ilvl w:val="0"/>
                <w:numId w:val="1"/>
              </w:numPr>
              <w:tabs>
                <w:tab w:val="clear" w:pos="0"/>
                <w:tab w:val="left" w:pos="346"/>
              </w:tabs>
              <w:ind w:left="0" w:firstLine="0"/>
            </w:pPr>
            <w:r w:rsidRPr="00153231">
              <w:t xml:space="preserve">AFib   </w:t>
            </w:r>
          </w:p>
          <w:p w14:paraId="70EF0F61" w14:textId="77777777" w:rsidR="00E15ABF" w:rsidRPr="00153231" w:rsidRDefault="00E15ABF" w:rsidP="004F22F3">
            <w:pPr>
              <w:pStyle w:val="ListParagraph"/>
              <w:numPr>
                <w:ilvl w:val="0"/>
                <w:numId w:val="1"/>
              </w:numPr>
              <w:tabs>
                <w:tab w:val="clear" w:pos="0"/>
                <w:tab w:val="left" w:pos="346"/>
              </w:tabs>
              <w:ind w:left="0" w:firstLine="0"/>
            </w:pPr>
            <w:r w:rsidRPr="00153231">
              <w:t xml:space="preserve">CAD  </w:t>
            </w:r>
          </w:p>
          <w:p w14:paraId="1E2DE7FD" w14:textId="77777777" w:rsidR="00E15ABF" w:rsidRPr="00153231" w:rsidRDefault="00E15ABF" w:rsidP="004F22F3">
            <w:pPr>
              <w:pStyle w:val="ListParagraph"/>
              <w:numPr>
                <w:ilvl w:val="0"/>
                <w:numId w:val="1"/>
              </w:numPr>
              <w:tabs>
                <w:tab w:val="clear" w:pos="0"/>
                <w:tab w:val="left" w:pos="346"/>
              </w:tabs>
              <w:ind w:left="0" w:firstLine="0"/>
            </w:pPr>
            <w:r w:rsidRPr="00153231">
              <w:t>Heart Failure</w:t>
            </w:r>
          </w:p>
          <w:p w14:paraId="6229902D" w14:textId="06B49C9A" w:rsidR="00E15ABF" w:rsidRPr="00153231" w:rsidRDefault="00E15ABF" w:rsidP="004F22F3">
            <w:pPr>
              <w:pStyle w:val="ListParagraph"/>
              <w:numPr>
                <w:ilvl w:val="0"/>
                <w:numId w:val="1"/>
              </w:numPr>
              <w:tabs>
                <w:tab w:val="clear" w:pos="0"/>
                <w:tab w:val="left" w:pos="346"/>
              </w:tabs>
              <w:ind w:left="0" w:firstLine="0"/>
            </w:pPr>
            <w:r w:rsidRPr="00153231">
              <w:t xml:space="preserve">Resuscitation (adult, pediatric, neonatal) </w:t>
            </w:r>
          </w:p>
          <w:p w14:paraId="6F8D022F" w14:textId="488ED837" w:rsidR="0055017F" w:rsidRPr="00153231" w:rsidRDefault="00E15ABF" w:rsidP="004F22F3">
            <w:pPr>
              <w:pStyle w:val="ListParagraph"/>
              <w:numPr>
                <w:ilvl w:val="0"/>
                <w:numId w:val="1"/>
              </w:numPr>
              <w:tabs>
                <w:tab w:val="clear" w:pos="0"/>
                <w:tab w:val="left" w:pos="346"/>
              </w:tabs>
              <w:ind w:left="0" w:firstLine="0"/>
            </w:pPr>
            <w:r w:rsidRPr="00153231">
              <w:t xml:space="preserve">Stroke </w:t>
            </w:r>
          </w:p>
        </w:tc>
      </w:tr>
      <w:tr w:rsidR="00565AB1" w:rsidRPr="00153231" w14:paraId="2727A932" w14:textId="77777777" w:rsidTr="00565AB1">
        <w:trPr>
          <w:trHeight w:val="821"/>
        </w:trPr>
        <w:tc>
          <w:tcPr>
            <w:tcW w:w="5000" w:type="pct"/>
            <w:gridSpan w:val="3"/>
          </w:tcPr>
          <w:p w14:paraId="03ED8B23" w14:textId="77777777" w:rsidR="00565AB1" w:rsidRPr="00153231" w:rsidRDefault="00565AB1" w:rsidP="00565AB1">
            <w:pPr>
              <w:rPr>
                <w:b/>
              </w:rPr>
            </w:pPr>
            <w:r w:rsidRPr="00153231">
              <w:rPr>
                <w:b/>
              </w:rPr>
              <w:t>Working Title:</w:t>
            </w:r>
          </w:p>
          <w:p w14:paraId="4715FA69" w14:textId="77777777" w:rsidR="00565AB1" w:rsidRDefault="00565AB1" w:rsidP="00565AB1">
            <w:pPr>
              <w:pStyle w:val="ListParagraph"/>
              <w:tabs>
                <w:tab w:val="left" w:pos="346"/>
              </w:tabs>
              <w:ind w:left="0"/>
            </w:pPr>
          </w:p>
          <w:p w14:paraId="5FE31EF6" w14:textId="4AFF8173" w:rsidR="00565AB1" w:rsidRPr="00153231" w:rsidRDefault="00565AB1" w:rsidP="00565AB1">
            <w:pPr>
              <w:pStyle w:val="ListParagraph"/>
              <w:tabs>
                <w:tab w:val="left" w:pos="346"/>
              </w:tabs>
              <w:ind w:left="0"/>
            </w:pPr>
          </w:p>
        </w:tc>
      </w:tr>
      <w:tr w:rsidR="00565AB1" w:rsidRPr="00153231" w14:paraId="1660FDC7" w14:textId="77777777" w:rsidTr="00565AB1">
        <w:trPr>
          <w:trHeight w:val="821"/>
        </w:trPr>
        <w:tc>
          <w:tcPr>
            <w:tcW w:w="5000" w:type="pct"/>
            <w:gridSpan w:val="3"/>
          </w:tcPr>
          <w:p w14:paraId="39C8C78C" w14:textId="77777777" w:rsidR="00565AB1" w:rsidRDefault="00565AB1" w:rsidP="00565AB1">
            <w:pPr>
              <w:rPr>
                <w:b/>
              </w:rPr>
            </w:pPr>
            <w:r w:rsidRPr="00153231">
              <w:rPr>
                <w:b/>
              </w:rPr>
              <w:t>Goals/Objectives/ Research Question:</w:t>
            </w:r>
          </w:p>
          <w:p w14:paraId="0FFA165F" w14:textId="083904C5" w:rsidR="00565AB1" w:rsidRDefault="00565AB1" w:rsidP="00565AB1">
            <w:pPr>
              <w:rPr>
                <w:b/>
              </w:rPr>
            </w:pPr>
          </w:p>
          <w:p w14:paraId="0E78AD45" w14:textId="469BF048" w:rsidR="00565AB1" w:rsidRDefault="00565AB1" w:rsidP="00565AB1">
            <w:pPr>
              <w:rPr>
                <w:b/>
              </w:rPr>
            </w:pPr>
          </w:p>
          <w:p w14:paraId="675DC72E" w14:textId="77777777" w:rsidR="00565AB1" w:rsidRDefault="00565AB1" w:rsidP="00565AB1">
            <w:pPr>
              <w:rPr>
                <w:b/>
              </w:rPr>
            </w:pPr>
          </w:p>
          <w:p w14:paraId="413B87C9" w14:textId="77777777" w:rsidR="00565AB1" w:rsidRDefault="00565AB1" w:rsidP="00565AB1">
            <w:pPr>
              <w:rPr>
                <w:b/>
              </w:rPr>
            </w:pPr>
          </w:p>
          <w:p w14:paraId="40ABB58F" w14:textId="13AF256D" w:rsidR="00565AB1" w:rsidRPr="00153231" w:rsidRDefault="00565AB1" w:rsidP="00565AB1">
            <w:pPr>
              <w:rPr>
                <w:b/>
              </w:rPr>
            </w:pPr>
          </w:p>
        </w:tc>
      </w:tr>
    </w:tbl>
    <w:p w14:paraId="1823D2B3" w14:textId="2B09816F" w:rsidR="00E15ABF" w:rsidRDefault="00E15ABF" w:rsidP="00B26D2F">
      <w:pPr>
        <w:tabs>
          <w:tab w:val="left" w:pos="2571"/>
          <w:tab w:val="left" w:pos="3800"/>
          <w:tab w:val="left" w:pos="5642"/>
        </w:tabs>
      </w:pPr>
    </w:p>
    <w:p w14:paraId="26B755CB" w14:textId="77777777" w:rsidR="0055017F" w:rsidRPr="00153231" w:rsidRDefault="0055017F" w:rsidP="006B4413">
      <w:pPr>
        <w:tabs>
          <w:tab w:val="left" w:pos="2571"/>
          <w:tab w:val="left" w:pos="3800"/>
          <w:tab w:val="left" w:pos="5642"/>
        </w:tabs>
        <w:ind w:left="-1152"/>
      </w:pPr>
    </w:p>
    <w:tbl>
      <w:tblPr>
        <w:tblW w:w="5433"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9"/>
      </w:tblGrid>
      <w:tr w:rsidR="00E15ABF" w:rsidRPr="00153231" w14:paraId="4BCE9FFE" w14:textId="77777777" w:rsidTr="00E454A3">
        <w:tc>
          <w:tcPr>
            <w:tcW w:w="5000" w:type="pct"/>
            <w:shd w:val="clear" w:color="auto" w:fill="auto"/>
          </w:tcPr>
          <w:p w14:paraId="0763A91C" w14:textId="77777777" w:rsidR="00E15ABF" w:rsidRPr="00153231" w:rsidRDefault="00E15ABF" w:rsidP="006B4413">
            <w:pPr>
              <w:rPr>
                <w:b/>
              </w:rPr>
            </w:pPr>
            <w:r w:rsidRPr="00153231">
              <w:rPr>
                <w:b/>
              </w:rPr>
              <w:lastRenderedPageBreak/>
              <w:t>Hypothesis/Rationale:</w:t>
            </w:r>
          </w:p>
          <w:p w14:paraId="155B3E83" w14:textId="319FD052" w:rsidR="00E15ABF" w:rsidRDefault="00E15ABF" w:rsidP="006B4413">
            <w:pPr>
              <w:ind w:left="540"/>
              <w:rPr>
                <w:bCs/>
                <w:sz w:val="20"/>
              </w:rPr>
            </w:pPr>
          </w:p>
          <w:p w14:paraId="5B07B1C1" w14:textId="77777777" w:rsidR="006E6B8F" w:rsidRPr="00153231" w:rsidRDefault="006E6B8F" w:rsidP="006B4413">
            <w:pPr>
              <w:ind w:left="540"/>
              <w:rPr>
                <w:bCs/>
                <w:sz w:val="20"/>
              </w:rPr>
            </w:pPr>
          </w:p>
          <w:p w14:paraId="6879E8ED" w14:textId="77777777" w:rsidR="00E15ABF" w:rsidRPr="00153231" w:rsidRDefault="00E15ABF" w:rsidP="006B4413">
            <w:pPr>
              <w:ind w:left="540"/>
              <w:rPr>
                <w:b/>
              </w:rPr>
            </w:pPr>
          </w:p>
          <w:p w14:paraId="27E9B4ED" w14:textId="77777777" w:rsidR="00E15ABF" w:rsidRPr="00153231" w:rsidRDefault="00E15ABF" w:rsidP="006B4413">
            <w:pPr>
              <w:ind w:left="540"/>
              <w:rPr>
                <w:b/>
              </w:rPr>
            </w:pPr>
          </w:p>
        </w:tc>
      </w:tr>
      <w:tr w:rsidR="0026696D" w:rsidRPr="00153231" w14:paraId="2D28DAC0" w14:textId="77777777" w:rsidTr="00E454A3">
        <w:tc>
          <w:tcPr>
            <w:tcW w:w="5000" w:type="pct"/>
            <w:shd w:val="clear" w:color="auto" w:fill="auto"/>
          </w:tcPr>
          <w:p w14:paraId="680A203F" w14:textId="77777777" w:rsidR="0026696D" w:rsidRPr="00153231" w:rsidRDefault="0026696D" w:rsidP="0026696D">
            <w:pPr>
              <w:rPr>
                <w:b/>
              </w:rPr>
            </w:pPr>
            <w:r w:rsidRPr="00153231">
              <w:rPr>
                <w:b/>
              </w:rPr>
              <w:t>Study Population (</w:t>
            </w:r>
            <w:r w:rsidRPr="00153231">
              <w:rPr>
                <w:b/>
                <w:i/>
              </w:rPr>
              <w:t>specify admission diagnosis of interest, including inclusion and exclusion criteria</w:t>
            </w:r>
            <w:r w:rsidRPr="00153231">
              <w:rPr>
                <w:b/>
              </w:rPr>
              <w:t>):</w:t>
            </w:r>
          </w:p>
          <w:p w14:paraId="613D123F" w14:textId="77777777" w:rsidR="0026696D" w:rsidRDefault="0026696D" w:rsidP="006B4413">
            <w:pPr>
              <w:rPr>
                <w:b/>
              </w:rPr>
            </w:pPr>
          </w:p>
          <w:p w14:paraId="20663F21" w14:textId="77777777" w:rsidR="0026696D" w:rsidRDefault="0026696D" w:rsidP="006B4413">
            <w:pPr>
              <w:rPr>
                <w:b/>
              </w:rPr>
            </w:pPr>
          </w:p>
          <w:p w14:paraId="11C77D91" w14:textId="7EF1E189" w:rsidR="0026696D" w:rsidRPr="00153231" w:rsidRDefault="0026696D" w:rsidP="006B4413">
            <w:pPr>
              <w:rPr>
                <w:b/>
              </w:rPr>
            </w:pPr>
          </w:p>
        </w:tc>
      </w:tr>
      <w:tr w:rsidR="00E15ABF" w:rsidRPr="00153231" w14:paraId="620039F7" w14:textId="77777777" w:rsidTr="00E454A3">
        <w:tc>
          <w:tcPr>
            <w:tcW w:w="5000" w:type="pct"/>
            <w:shd w:val="clear" w:color="auto" w:fill="auto"/>
          </w:tcPr>
          <w:p w14:paraId="2F8B197B" w14:textId="32C6C278" w:rsidR="00E15ABF" w:rsidRPr="00153231" w:rsidRDefault="00E15ABF" w:rsidP="006B4413">
            <w:pPr>
              <w:pStyle w:val="Title"/>
              <w:tabs>
                <w:tab w:val="left" w:pos="540"/>
              </w:tabs>
              <w:spacing w:line="240" w:lineRule="auto"/>
              <w:jc w:val="left"/>
              <w:rPr>
                <w:rFonts w:asciiTheme="minorHAnsi" w:hAnsiTheme="minorHAnsi"/>
                <w:sz w:val="22"/>
              </w:rPr>
            </w:pPr>
            <w:r w:rsidRPr="00153231">
              <w:rPr>
                <w:rFonts w:asciiTheme="minorHAnsi" w:hAnsiTheme="minorHAnsi"/>
                <w:sz w:val="22"/>
              </w:rPr>
              <w:t>Variables Utilized for Project:</w:t>
            </w:r>
          </w:p>
          <w:p w14:paraId="065D5B94" w14:textId="77777777" w:rsidR="00E15ABF" w:rsidRPr="00153231" w:rsidRDefault="00E15ABF" w:rsidP="006B4413">
            <w:pPr>
              <w:ind w:left="540"/>
              <w:rPr>
                <w:b/>
              </w:rPr>
            </w:pPr>
          </w:p>
          <w:p w14:paraId="468EF2B7" w14:textId="77777777" w:rsidR="00E15ABF" w:rsidRPr="00153231" w:rsidRDefault="00E15ABF" w:rsidP="006B4413">
            <w:pPr>
              <w:ind w:left="540"/>
              <w:rPr>
                <w:b/>
              </w:rPr>
            </w:pPr>
          </w:p>
          <w:p w14:paraId="3A98B3A7" w14:textId="006225C8" w:rsidR="00E15ABF" w:rsidRPr="00153231" w:rsidRDefault="00E15ABF" w:rsidP="0026696D">
            <w:pPr>
              <w:rPr>
                <w:b/>
              </w:rPr>
            </w:pPr>
          </w:p>
          <w:p w14:paraId="0F30E650" w14:textId="77777777" w:rsidR="00E15ABF" w:rsidRPr="00153231" w:rsidRDefault="00E15ABF" w:rsidP="006B4413">
            <w:pPr>
              <w:ind w:left="540"/>
              <w:rPr>
                <w:b/>
              </w:rPr>
            </w:pPr>
          </w:p>
        </w:tc>
      </w:tr>
      <w:tr w:rsidR="00E15ABF" w:rsidRPr="00153231" w14:paraId="2D9D91DB" w14:textId="77777777" w:rsidTr="00E454A3">
        <w:tc>
          <w:tcPr>
            <w:tcW w:w="5000" w:type="pct"/>
            <w:shd w:val="clear" w:color="auto" w:fill="auto"/>
          </w:tcPr>
          <w:p w14:paraId="3DBCADB2" w14:textId="77777777" w:rsidR="00E15ABF" w:rsidRPr="00153231" w:rsidRDefault="00E15ABF" w:rsidP="006B4413">
            <w:pPr>
              <w:rPr>
                <w:b/>
              </w:rPr>
            </w:pPr>
            <w:r w:rsidRPr="00153231">
              <w:rPr>
                <w:b/>
              </w:rPr>
              <w:t xml:space="preserve">Primary Outcome/Endpoint: </w:t>
            </w:r>
          </w:p>
          <w:p w14:paraId="0A604DE6" w14:textId="71A84F54" w:rsidR="00E15ABF" w:rsidRDefault="00E15ABF" w:rsidP="006B4413">
            <w:pPr>
              <w:rPr>
                <w:b/>
              </w:rPr>
            </w:pPr>
          </w:p>
          <w:p w14:paraId="60F841C6" w14:textId="77777777" w:rsidR="006E6B8F" w:rsidRPr="00153231" w:rsidRDefault="006E6B8F" w:rsidP="006B4413">
            <w:pPr>
              <w:rPr>
                <w:b/>
              </w:rPr>
            </w:pPr>
          </w:p>
          <w:p w14:paraId="2B9927EE" w14:textId="77777777" w:rsidR="00E15ABF" w:rsidRPr="00153231" w:rsidRDefault="00E15ABF" w:rsidP="006B4413">
            <w:pPr>
              <w:rPr>
                <w:b/>
              </w:rPr>
            </w:pPr>
          </w:p>
        </w:tc>
      </w:tr>
      <w:tr w:rsidR="00E15ABF" w:rsidRPr="00153231" w14:paraId="6ACDC78B" w14:textId="77777777" w:rsidTr="00E454A3">
        <w:tc>
          <w:tcPr>
            <w:tcW w:w="5000" w:type="pct"/>
            <w:shd w:val="clear" w:color="auto" w:fill="auto"/>
          </w:tcPr>
          <w:p w14:paraId="10F14179" w14:textId="3C4AD8EF" w:rsidR="00E15ABF" w:rsidRDefault="00E15ABF" w:rsidP="006B4413">
            <w:pPr>
              <w:rPr>
                <w:b/>
              </w:rPr>
            </w:pPr>
            <w:r w:rsidRPr="00153231">
              <w:rPr>
                <w:b/>
              </w:rPr>
              <w:t>Secondary Outcomes/ Endpoints:</w:t>
            </w:r>
          </w:p>
          <w:p w14:paraId="1E710A64" w14:textId="77777777" w:rsidR="006E6B8F" w:rsidRPr="00153231" w:rsidRDefault="006E6B8F" w:rsidP="006B4413">
            <w:pPr>
              <w:rPr>
                <w:b/>
              </w:rPr>
            </w:pPr>
          </w:p>
          <w:p w14:paraId="12697A4E" w14:textId="77777777" w:rsidR="00E15ABF" w:rsidRPr="00153231" w:rsidRDefault="00E15ABF" w:rsidP="006B4413">
            <w:pPr>
              <w:rPr>
                <w:b/>
              </w:rPr>
            </w:pPr>
          </w:p>
          <w:p w14:paraId="7385B06A" w14:textId="77777777" w:rsidR="00E15ABF" w:rsidRPr="00153231" w:rsidRDefault="00E15ABF" w:rsidP="006B4413">
            <w:pPr>
              <w:rPr>
                <w:b/>
              </w:rPr>
            </w:pPr>
          </w:p>
        </w:tc>
      </w:tr>
      <w:tr w:rsidR="00E15ABF" w:rsidRPr="00153231" w14:paraId="2DA92745" w14:textId="77777777" w:rsidTr="00E454A3">
        <w:tc>
          <w:tcPr>
            <w:tcW w:w="5000" w:type="pct"/>
            <w:shd w:val="clear" w:color="auto" w:fill="auto"/>
          </w:tcPr>
          <w:p w14:paraId="736D1535" w14:textId="59E86329" w:rsidR="00E15ABF" w:rsidRPr="00153231" w:rsidRDefault="00E15ABF" w:rsidP="006B4413">
            <w:pPr>
              <w:rPr>
                <w:b/>
              </w:rPr>
            </w:pPr>
            <w:r w:rsidRPr="00153231">
              <w:rPr>
                <w:b/>
              </w:rPr>
              <w:t>Brief Description of Proposed Analyses:</w:t>
            </w:r>
          </w:p>
          <w:p w14:paraId="3AD379E1" w14:textId="008EBD73" w:rsidR="00E15ABF" w:rsidRDefault="00E15ABF" w:rsidP="006B4413">
            <w:pPr>
              <w:rPr>
                <w:b/>
              </w:rPr>
            </w:pPr>
          </w:p>
          <w:p w14:paraId="7F06A091" w14:textId="77777777" w:rsidR="006E6B8F" w:rsidRPr="00153231" w:rsidRDefault="006E6B8F" w:rsidP="006B4413">
            <w:pPr>
              <w:rPr>
                <w:b/>
              </w:rPr>
            </w:pPr>
          </w:p>
          <w:p w14:paraId="5DF78EAB" w14:textId="77777777" w:rsidR="00E15ABF" w:rsidRPr="00153231" w:rsidRDefault="00E15ABF" w:rsidP="006B4413">
            <w:pPr>
              <w:rPr>
                <w:b/>
              </w:rPr>
            </w:pPr>
          </w:p>
          <w:p w14:paraId="7D291F78" w14:textId="77777777" w:rsidR="00E15ABF" w:rsidRPr="00153231" w:rsidRDefault="00E15ABF" w:rsidP="006B4413">
            <w:pPr>
              <w:rPr>
                <w:b/>
              </w:rPr>
            </w:pPr>
          </w:p>
        </w:tc>
      </w:tr>
      <w:tr w:rsidR="00E15ABF" w:rsidRPr="00153231" w14:paraId="2103AE9D" w14:textId="77777777" w:rsidTr="004F22F3">
        <w:tc>
          <w:tcPr>
            <w:tcW w:w="5000" w:type="pct"/>
            <w:tcBorders>
              <w:bottom w:val="single" w:sz="4" w:space="0" w:color="auto"/>
            </w:tcBorders>
            <w:shd w:val="clear" w:color="auto" w:fill="auto"/>
          </w:tcPr>
          <w:p w14:paraId="4D545277" w14:textId="3D9976B1" w:rsidR="00E15ABF" w:rsidRPr="0026696D" w:rsidRDefault="00E15ABF" w:rsidP="006B4413">
            <w:pPr>
              <w:rPr>
                <w:b/>
              </w:rPr>
            </w:pPr>
            <w:r w:rsidRPr="00153231">
              <w:rPr>
                <w:b/>
              </w:rPr>
              <w:t>Sample Tables (</w:t>
            </w:r>
            <w:r w:rsidRPr="00153231">
              <w:rPr>
                <w:b/>
                <w:i/>
              </w:rPr>
              <w:t>please provide examples of the tables as you plan to present them in the space below)</w:t>
            </w:r>
            <w:r w:rsidR="0026696D">
              <w:rPr>
                <w:b/>
              </w:rPr>
              <w:t>:</w:t>
            </w:r>
          </w:p>
          <w:p w14:paraId="36EC7540" w14:textId="77777777" w:rsidR="00E15ABF" w:rsidRPr="00153231" w:rsidRDefault="00E15ABF" w:rsidP="006B4413">
            <w:pPr>
              <w:rPr>
                <w:b/>
              </w:rPr>
            </w:pPr>
          </w:p>
          <w:p w14:paraId="285ADFCF" w14:textId="77E298ED" w:rsidR="00E15ABF" w:rsidRDefault="00E15ABF" w:rsidP="006B4413">
            <w:pPr>
              <w:rPr>
                <w:b/>
              </w:rPr>
            </w:pPr>
          </w:p>
          <w:p w14:paraId="4B11AFB6" w14:textId="77777777" w:rsidR="006E6B8F" w:rsidRPr="00153231" w:rsidRDefault="006E6B8F" w:rsidP="006B4413">
            <w:pPr>
              <w:rPr>
                <w:b/>
              </w:rPr>
            </w:pPr>
          </w:p>
          <w:p w14:paraId="4148CD95" w14:textId="77777777" w:rsidR="00E15ABF" w:rsidRPr="00153231" w:rsidRDefault="00E15ABF" w:rsidP="006B4413">
            <w:pPr>
              <w:rPr>
                <w:b/>
              </w:rPr>
            </w:pPr>
          </w:p>
        </w:tc>
      </w:tr>
      <w:tr w:rsidR="00E15ABF" w:rsidRPr="00153231" w14:paraId="64813320" w14:textId="77777777" w:rsidTr="004F22F3">
        <w:trPr>
          <w:trHeight w:val="1520"/>
        </w:trPr>
        <w:tc>
          <w:tcPr>
            <w:tcW w:w="5000" w:type="pct"/>
            <w:tcBorders>
              <w:bottom w:val="single" w:sz="4" w:space="0" w:color="auto"/>
            </w:tcBorders>
            <w:shd w:val="clear" w:color="auto" w:fill="auto"/>
          </w:tcPr>
          <w:p w14:paraId="254E7C94" w14:textId="6A1E6B9C" w:rsidR="00E15ABF" w:rsidRDefault="00E15ABF" w:rsidP="006B4413">
            <w:pPr>
              <w:rPr>
                <w:b/>
              </w:rPr>
            </w:pPr>
            <w:r w:rsidRPr="00153231">
              <w:rPr>
                <w:b/>
              </w:rPr>
              <w:lastRenderedPageBreak/>
              <w:t>Key References:</w:t>
            </w:r>
          </w:p>
          <w:p w14:paraId="2C1334F0" w14:textId="77777777" w:rsidR="006E6B8F" w:rsidRPr="00153231" w:rsidRDefault="006E6B8F" w:rsidP="006B4413">
            <w:pPr>
              <w:rPr>
                <w:b/>
              </w:rPr>
            </w:pPr>
          </w:p>
          <w:p w14:paraId="4F0DEE71" w14:textId="77777777" w:rsidR="00E15ABF" w:rsidRPr="00153231" w:rsidRDefault="00E15ABF" w:rsidP="00DE776F">
            <w:pPr>
              <w:rPr>
                <w:b/>
              </w:rPr>
            </w:pPr>
          </w:p>
        </w:tc>
      </w:tr>
      <w:tr w:rsidR="0026696D" w:rsidRPr="00153231" w14:paraId="2FE35158" w14:textId="77777777" w:rsidTr="004F22F3">
        <w:trPr>
          <w:trHeight w:val="1520"/>
        </w:trPr>
        <w:tc>
          <w:tcPr>
            <w:tcW w:w="5000" w:type="pct"/>
            <w:tcBorders>
              <w:bottom w:val="single" w:sz="4" w:space="0" w:color="auto"/>
            </w:tcBorders>
            <w:shd w:val="clear" w:color="auto" w:fill="auto"/>
          </w:tcPr>
          <w:p w14:paraId="10DF1C4D" w14:textId="5050168A" w:rsidR="0026696D" w:rsidRDefault="0026696D" w:rsidP="0026696D">
            <w:pPr>
              <w:rPr>
                <w:b/>
              </w:rPr>
            </w:pPr>
            <w:r>
              <w:rPr>
                <w:b/>
              </w:rPr>
              <w:t>Lead Author Demographic Information:</w:t>
            </w:r>
          </w:p>
          <w:p w14:paraId="3F2CAC85" w14:textId="2462568F" w:rsidR="0026696D" w:rsidRPr="0002470D" w:rsidRDefault="0026696D" w:rsidP="006B4413">
            <w:pPr>
              <w:rPr>
                <w:i/>
              </w:rPr>
            </w:pPr>
            <w:r w:rsidRPr="004F22F3">
              <w:rPr>
                <w:i/>
              </w:rPr>
              <w:t>This information is requested for internal purposes only, and will be kept in strict confidence. Your response is voluntary and bears no impact on the terms and conditions of the Agreement.</w:t>
            </w:r>
          </w:p>
        </w:tc>
      </w:tr>
      <w:tr w:rsidR="0026696D" w:rsidRPr="00153231" w14:paraId="1B62EFE2" w14:textId="77777777" w:rsidTr="0026696D">
        <w:trPr>
          <w:trHeight w:val="746"/>
        </w:trPr>
        <w:tc>
          <w:tcPr>
            <w:tcW w:w="5000" w:type="pct"/>
            <w:tcBorders>
              <w:bottom w:val="single" w:sz="4" w:space="0" w:color="auto"/>
            </w:tcBorders>
            <w:shd w:val="clear" w:color="auto" w:fill="auto"/>
          </w:tcPr>
          <w:p w14:paraId="7972B296" w14:textId="77777777" w:rsidR="0026696D" w:rsidRPr="00153231" w:rsidRDefault="0026696D" w:rsidP="0026696D">
            <w:pPr>
              <w:pStyle w:val="ListParagraph"/>
              <w:ind w:left="0"/>
            </w:pPr>
            <w:r>
              <w:rPr>
                <w:b/>
              </w:rPr>
              <w:t xml:space="preserve">Gender:          </w:t>
            </w:r>
            <w:r>
              <w:sym w:font="Wingdings" w:char="F071"/>
            </w:r>
            <w:r>
              <w:t xml:space="preserve"> </w:t>
            </w:r>
            <w:r w:rsidRPr="004F22F3">
              <w:t>Male</w:t>
            </w:r>
            <w:r>
              <w:t xml:space="preserve">                </w:t>
            </w:r>
            <w:r>
              <w:sym w:font="Wingdings" w:char="F071"/>
            </w:r>
            <w:r>
              <w:t xml:space="preserve"> Female              </w:t>
            </w:r>
            <w:r>
              <w:sym w:font="Wingdings" w:char="F071"/>
            </w:r>
            <w:r>
              <w:t xml:space="preserve"> Other</w:t>
            </w:r>
          </w:p>
          <w:p w14:paraId="17405E00" w14:textId="236B95D3" w:rsidR="0026696D" w:rsidRDefault="0026696D" w:rsidP="0026696D">
            <w:pPr>
              <w:tabs>
                <w:tab w:val="left" w:pos="6111"/>
              </w:tabs>
              <w:rPr>
                <w:b/>
              </w:rPr>
            </w:pPr>
            <w:r>
              <w:rPr>
                <w:b/>
              </w:rPr>
              <w:tab/>
            </w:r>
          </w:p>
        </w:tc>
      </w:tr>
      <w:tr w:rsidR="0026696D" w:rsidRPr="00153231" w14:paraId="47EA0903" w14:textId="77777777" w:rsidTr="0026696D">
        <w:trPr>
          <w:trHeight w:val="746"/>
        </w:trPr>
        <w:tc>
          <w:tcPr>
            <w:tcW w:w="5000" w:type="pct"/>
            <w:tcBorders>
              <w:bottom w:val="single" w:sz="4" w:space="0" w:color="auto"/>
            </w:tcBorders>
            <w:shd w:val="clear" w:color="auto" w:fill="auto"/>
          </w:tcPr>
          <w:p w14:paraId="0E7DB2C8" w14:textId="77777777" w:rsidR="0026696D" w:rsidRDefault="0026696D" w:rsidP="0026696D">
            <w:pPr>
              <w:pStyle w:val="ListParagraph"/>
              <w:ind w:left="0"/>
            </w:pPr>
            <w:r w:rsidRPr="00013D66">
              <w:rPr>
                <w:b/>
              </w:rPr>
              <w:t>Ethnicity:</w:t>
            </w:r>
            <w:r>
              <w:rPr>
                <w:b/>
              </w:rPr>
              <w:t xml:space="preserve">       </w:t>
            </w:r>
            <w:r>
              <w:sym w:font="Wingdings" w:char="F071"/>
            </w:r>
            <w:r>
              <w:t xml:space="preserve"> White                                                </w:t>
            </w:r>
            <w:r>
              <w:sym w:font="Wingdings" w:char="F071"/>
            </w:r>
            <w:r>
              <w:t xml:space="preserve"> Native Hawaiian/</w:t>
            </w:r>
            <w:r w:rsidRPr="00013D66">
              <w:t>Other Pacific Islander</w:t>
            </w:r>
          </w:p>
          <w:p w14:paraId="07406AE4" w14:textId="77777777" w:rsidR="0026696D" w:rsidRDefault="0026696D" w:rsidP="0026696D">
            <w:pPr>
              <w:pStyle w:val="ListParagraph"/>
              <w:ind w:left="0" w:firstLine="1425"/>
            </w:pPr>
            <w:r>
              <w:sym w:font="Wingdings" w:char="F071"/>
            </w:r>
            <w:r>
              <w:t xml:space="preserve"> </w:t>
            </w:r>
            <w:r w:rsidRPr="00013D66">
              <w:t>Black/African American</w:t>
            </w:r>
            <w:r>
              <w:t xml:space="preserve">             </w:t>
            </w:r>
            <w:r>
              <w:sym w:font="Wingdings" w:char="F071"/>
            </w:r>
            <w:r>
              <w:t xml:space="preserve"> </w:t>
            </w:r>
            <w:r w:rsidRPr="00013D66">
              <w:t>American Indian/Alaska Native</w:t>
            </w:r>
          </w:p>
          <w:p w14:paraId="4D516433" w14:textId="77777777" w:rsidR="0026696D" w:rsidRDefault="0026696D" w:rsidP="0026696D">
            <w:pPr>
              <w:pStyle w:val="ListParagraph"/>
              <w:ind w:left="0" w:firstLine="1425"/>
            </w:pPr>
            <w:r>
              <w:sym w:font="Wingdings" w:char="F071"/>
            </w:r>
            <w:r>
              <w:t xml:space="preserve"> </w:t>
            </w:r>
            <w:r w:rsidRPr="00013D66">
              <w:t>Hispanic</w:t>
            </w:r>
            <w:r>
              <w:t>/</w:t>
            </w:r>
            <w:r w:rsidRPr="00013D66">
              <w:t xml:space="preserve"> Latino</w:t>
            </w:r>
            <w:r>
              <w:t xml:space="preserve">                           </w:t>
            </w:r>
            <w:r>
              <w:sym w:font="Wingdings" w:char="F071"/>
            </w:r>
            <w:r>
              <w:t xml:space="preserve"> Other</w:t>
            </w:r>
            <w:r w:rsidRPr="00013D66">
              <w:t xml:space="preserve"> </w:t>
            </w:r>
            <w:r>
              <w:t>(Two or more)</w:t>
            </w:r>
          </w:p>
          <w:p w14:paraId="467DDB48" w14:textId="77777777" w:rsidR="0026696D" w:rsidRDefault="0026696D" w:rsidP="0026696D">
            <w:pPr>
              <w:pStyle w:val="ListParagraph"/>
              <w:ind w:left="0" w:firstLine="1425"/>
            </w:pPr>
            <w:r>
              <w:sym w:font="Wingdings" w:char="F071"/>
            </w:r>
            <w:r>
              <w:t xml:space="preserve"> Asian                                                 </w:t>
            </w:r>
            <w:r>
              <w:sym w:font="Wingdings" w:char="F071"/>
            </w:r>
            <w:r>
              <w:t xml:space="preserve"> Other</w:t>
            </w:r>
            <w:r w:rsidRPr="00013D66">
              <w:t xml:space="preserve"> </w:t>
            </w:r>
            <w:r>
              <w:t>(Not specified)</w:t>
            </w:r>
          </w:p>
          <w:p w14:paraId="7A87D457" w14:textId="77777777" w:rsidR="0026696D" w:rsidRDefault="0026696D" w:rsidP="0026696D">
            <w:pPr>
              <w:pStyle w:val="ListParagraph"/>
              <w:ind w:left="0"/>
              <w:rPr>
                <w:b/>
              </w:rPr>
            </w:pPr>
          </w:p>
        </w:tc>
      </w:tr>
      <w:tr w:rsidR="00D30D37" w:rsidRPr="00153231" w14:paraId="4F226518" w14:textId="77777777" w:rsidTr="004F22F3">
        <w:tc>
          <w:tcPr>
            <w:tcW w:w="5000" w:type="pct"/>
            <w:tcBorders>
              <w:top w:val="single" w:sz="4" w:space="0" w:color="auto"/>
              <w:left w:val="nil"/>
              <w:bottom w:val="nil"/>
              <w:right w:val="nil"/>
            </w:tcBorders>
            <w:shd w:val="clear" w:color="auto" w:fill="auto"/>
          </w:tcPr>
          <w:p w14:paraId="580EE98B" w14:textId="77777777" w:rsidR="00D30D37" w:rsidRPr="00153231" w:rsidRDefault="00D30D37" w:rsidP="006B4413">
            <w:pPr>
              <w:rPr>
                <w:b/>
              </w:rPr>
            </w:pPr>
          </w:p>
        </w:tc>
      </w:tr>
    </w:tbl>
    <w:p w14:paraId="4B9336CE" w14:textId="7FD8EEC8" w:rsidR="009C0D8E" w:rsidRDefault="009C0D8E"/>
    <w:p w14:paraId="31D8F465" w14:textId="7769F501" w:rsidR="0055017F" w:rsidRDefault="0055017F">
      <w:pPr>
        <w:rPr>
          <w:rFonts w:eastAsia="Times New Roman" w:cs="Times New Roman"/>
          <w:b/>
        </w:rPr>
      </w:pPr>
      <w:r>
        <w:rPr>
          <w:rFonts w:eastAsia="Times New Roman" w:cs="Times New Roman"/>
          <w:b/>
        </w:rPr>
        <w:br w:type="page"/>
      </w:r>
    </w:p>
    <w:p w14:paraId="126A2642" w14:textId="77777777" w:rsidR="00DE776F" w:rsidRPr="00153231" w:rsidRDefault="00DE776F" w:rsidP="00DE776F">
      <w:pPr>
        <w:spacing w:line="360" w:lineRule="auto"/>
        <w:jc w:val="center"/>
        <w:rPr>
          <w:rFonts w:eastAsia="Times New Roman" w:cs="Times New Roman"/>
          <w:b/>
        </w:rPr>
      </w:pPr>
      <w:r w:rsidRPr="00153231">
        <w:rPr>
          <w:rFonts w:eastAsia="Times New Roman" w:cs="Times New Roman"/>
          <w:b/>
          <w:noProof/>
        </w:rPr>
        <w:lastRenderedPageBreak/>
        <mc:AlternateContent>
          <mc:Choice Requires="wps">
            <w:drawing>
              <wp:anchor distT="0" distB="0" distL="114300" distR="114300" simplePos="0" relativeHeight="251659264" behindDoc="0" locked="0" layoutInCell="0" allowOverlap="1" wp14:anchorId="0DF09380" wp14:editId="6157515E">
                <wp:simplePos x="0" y="0"/>
                <wp:positionH relativeFrom="column">
                  <wp:posOffset>-822960</wp:posOffset>
                </wp:positionH>
                <wp:positionV relativeFrom="paragraph">
                  <wp:posOffset>0</wp:posOffset>
                </wp:positionV>
                <wp:extent cx="91440" cy="91440"/>
                <wp:effectExtent l="5715" t="10160" r="7620" b="1270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9144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pattFill prst="pct90">
                          <a:fgClr>
                            <a:srgbClr val="FFFFFF"/>
                          </a:fgClr>
                          <a:bgClr>
                            <a:srgbClr val="FFFFFF"/>
                          </a:bgClr>
                        </a:patt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70B7F" id="Freeform 1" o:spid="_x0000_s1026" style="position:absolute;margin-left:-64.8pt;margin-top:0;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" o:allowincell="f" path="m,l,20000r20000,l20000,,,e" strokecolor="white">
                <v:fill r:id="rId10" o:title="" type="pattern"/>
                <v:path arrowok="t" o:connecttype="custom" o:connectlocs="0,0;0,91440;91440,91440;91440,0;0,0" o:connectangles="0,0,0,0,0"/>
              </v:shape>
            </w:pict>
          </mc:Fallback>
        </mc:AlternateContent>
      </w:r>
      <w:r w:rsidRPr="00153231">
        <w:rPr>
          <w:rFonts w:eastAsia="Times New Roman" w:cs="Times New Roman"/>
          <w:b/>
        </w:rPr>
        <w:t>ACKNOWLEDGEMENT OF PROPRIETARY RIGHTS</w:t>
      </w:r>
    </w:p>
    <w:p w14:paraId="0D4A7172" w14:textId="77777777" w:rsidR="00DE776F" w:rsidRPr="00153231" w:rsidRDefault="00DE776F" w:rsidP="00DE776F">
      <w:pPr>
        <w:spacing w:line="360" w:lineRule="auto"/>
        <w:jc w:val="center"/>
        <w:rPr>
          <w:rFonts w:eastAsia="Times New Roman" w:cs="Times New Roman"/>
          <w:b/>
        </w:rPr>
      </w:pPr>
      <w:r w:rsidRPr="00153231">
        <w:rPr>
          <w:rFonts w:eastAsia="Times New Roman" w:cs="Times New Roman"/>
          <w:b/>
        </w:rPr>
        <w:t xml:space="preserve">AND NON-DISCLOSURE </w:t>
      </w:r>
      <w:r w:rsidR="007B61F6" w:rsidRPr="00153231">
        <w:rPr>
          <w:rFonts w:eastAsia="Times New Roman" w:cs="Times New Roman"/>
          <w:b/>
        </w:rPr>
        <w:t xml:space="preserve">AND DATA USE </w:t>
      </w:r>
      <w:r w:rsidRPr="00153231">
        <w:rPr>
          <w:rFonts w:eastAsia="Times New Roman" w:cs="Times New Roman"/>
          <w:b/>
        </w:rPr>
        <w:t>AGREEMENT</w:t>
      </w:r>
    </w:p>
    <w:p w14:paraId="7BEED01E" w14:textId="433103F8" w:rsidR="00DE776F" w:rsidRPr="00153231" w:rsidRDefault="00DE776F" w:rsidP="004F22F3">
      <w:pPr>
        <w:widowControl w:val="0"/>
        <w:spacing w:after="240"/>
        <w:ind w:firstLine="720"/>
        <w:jc w:val="both"/>
        <w:rPr>
          <w:rFonts w:eastAsia="Times New Roman" w:cs="Times New Roman"/>
          <w:sz w:val="20"/>
          <w:szCs w:val="20"/>
        </w:rPr>
      </w:pPr>
      <w:r w:rsidRPr="00153231">
        <w:rPr>
          <w:rFonts w:eastAsia="Times New Roman" w:cs="Times New Roman"/>
          <w:sz w:val="20"/>
          <w:szCs w:val="20"/>
        </w:rPr>
        <w:t>This Acknowledgement of Proprietary Rights and Non-Disclosure</w:t>
      </w:r>
      <w:r w:rsidR="007B61F6" w:rsidRPr="00153231">
        <w:rPr>
          <w:rFonts w:eastAsia="Times New Roman" w:cs="Times New Roman"/>
          <w:sz w:val="20"/>
          <w:szCs w:val="20"/>
        </w:rPr>
        <w:t xml:space="preserve"> and Data Use</w:t>
      </w:r>
      <w:r w:rsidRPr="00153231">
        <w:rPr>
          <w:rFonts w:eastAsia="Times New Roman" w:cs="Times New Roman"/>
          <w:sz w:val="20"/>
          <w:szCs w:val="20"/>
        </w:rPr>
        <w:t xml:space="preserve"> Agreement (“Agreement”) is entered into between the </w:t>
      </w:r>
      <w:r w:rsidRPr="00153231">
        <w:rPr>
          <w:rFonts w:eastAsia="Times New Roman" w:cs="Arial"/>
          <w:sz w:val="20"/>
          <w:szCs w:val="20"/>
        </w:rPr>
        <w:t xml:space="preserve">American Heart Association, Inc., a New York not-for-profit corporation, having its principal offices at 7272 Greenville Avenue, Dallas, Texas 75231-4596 ("AHA") </w:t>
      </w:r>
      <w:r w:rsidRPr="00153231">
        <w:rPr>
          <w:rFonts w:eastAsia="Times New Roman" w:cs="Times New Roman"/>
          <w:sz w:val="20"/>
          <w:szCs w:val="20"/>
        </w:rPr>
        <w:t>and ________________________________</w:t>
      </w:r>
      <w:r w:rsidR="00C40EE8" w:rsidRPr="00153231">
        <w:rPr>
          <w:rFonts w:eastAsia="Times New Roman" w:cs="Times New Roman"/>
          <w:sz w:val="20"/>
          <w:szCs w:val="20"/>
        </w:rPr>
        <w:t xml:space="preserve"> </w:t>
      </w:r>
      <w:r w:rsidRPr="00153231">
        <w:rPr>
          <w:rFonts w:eastAsia="Times New Roman" w:cs="Times New Roman"/>
          <w:sz w:val="20"/>
          <w:szCs w:val="20"/>
        </w:rPr>
        <w:t>(“</w:t>
      </w:r>
      <w:r w:rsidR="00184D1A" w:rsidRPr="00153231">
        <w:rPr>
          <w:rFonts w:eastAsia="Times New Roman" w:cs="Times New Roman"/>
          <w:sz w:val="20"/>
          <w:szCs w:val="20"/>
        </w:rPr>
        <w:t xml:space="preserve">Data </w:t>
      </w:r>
      <w:r w:rsidRPr="00153231">
        <w:rPr>
          <w:rFonts w:eastAsia="Times New Roman" w:cs="Times New Roman"/>
          <w:sz w:val="20"/>
          <w:szCs w:val="20"/>
        </w:rPr>
        <w:t>Recipient”).</w:t>
      </w:r>
    </w:p>
    <w:p w14:paraId="13B30776" w14:textId="77777777" w:rsidR="00DE776F" w:rsidRPr="00153231" w:rsidRDefault="00DE776F" w:rsidP="005013D4">
      <w:pPr>
        <w:spacing w:after="240"/>
        <w:jc w:val="center"/>
        <w:rPr>
          <w:rFonts w:eastAsia="Times New Roman" w:cs="Times New Roman"/>
          <w:b/>
          <w:sz w:val="20"/>
          <w:szCs w:val="20"/>
        </w:rPr>
      </w:pPr>
      <w:r w:rsidRPr="00153231">
        <w:rPr>
          <w:rFonts w:eastAsia="Times New Roman" w:cs="Times New Roman"/>
          <w:b/>
          <w:sz w:val="20"/>
          <w:szCs w:val="20"/>
        </w:rPr>
        <w:t>RECITALS</w:t>
      </w:r>
    </w:p>
    <w:p w14:paraId="5631F762" w14:textId="7BECB537" w:rsidR="005013D4" w:rsidRPr="00153231" w:rsidRDefault="007B61F6" w:rsidP="004F22F3">
      <w:pPr>
        <w:spacing w:after="240"/>
        <w:ind w:firstLine="1170"/>
        <w:jc w:val="both"/>
        <w:rPr>
          <w:rFonts w:cs="Arial"/>
          <w:sz w:val="20"/>
          <w:szCs w:val="20"/>
        </w:rPr>
      </w:pPr>
      <w:r w:rsidRPr="00153231">
        <w:rPr>
          <w:rFonts w:eastAsia="Times New Roman" w:cs="Times New Roman"/>
          <w:b/>
          <w:sz w:val="20"/>
          <w:szCs w:val="20"/>
        </w:rPr>
        <w:t>WHEREAS,</w:t>
      </w:r>
      <w:r w:rsidR="005013D4" w:rsidRPr="00153231">
        <w:rPr>
          <w:rFonts w:cs="Arial"/>
          <w:sz w:val="20"/>
          <w:szCs w:val="20"/>
        </w:rPr>
        <w:t xml:space="preserve"> AHA is a non-profit health organization with volunteers throughout the United States who are dedicated to the goal of building healthier lives free from cardiovascular diseases and stroke, through research, advocacy and the development of programs that improve patient access to high-quality health care;</w:t>
      </w:r>
    </w:p>
    <w:p w14:paraId="299F7E69" w14:textId="7DAA3BBE" w:rsidR="006B49E8" w:rsidRPr="00153231" w:rsidRDefault="006B49E8" w:rsidP="006B49E8">
      <w:pPr>
        <w:tabs>
          <w:tab w:val="left" w:pos="600"/>
          <w:tab w:val="left" w:pos="1200"/>
          <w:tab w:val="left" w:pos="1680"/>
          <w:tab w:val="left" w:pos="2280"/>
          <w:tab w:val="left" w:pos="2880"/>
          <w:tab w:val="left" w:pos="5280"/>
          <w:tab w:val="left" w:pos="6480"/>
          <w:tab w:val="left" w:pos="7080"/>
        </w:tabs>
        <w:jc w:val="both"/>
        <w:rPr>
          <w:sz w:val="20"/>
          <w:szCs w:val="20"/>
        </w:rPr>
      </w:pPr>
      <w:bookmarkStart w:id="1" w:name="_Hlk489618554"/>
      <w:r w:rsidRPr="00153231">
        <w:rPr>
          <w:sz w:val="20"/>
          <w:szCs w:val="20"/>
        </w:rPr>
        <w:tab/>
      </w:r>
      <w:r w:rsidRPr="00153231">
        <w:rPr>
          <w:sz w:val="20"/>
          <w:szCs w:val="20"/>
        </w:rPr>
        <w:tab/>
      </w:r>
      <w:r w:rsidRPr="00153231">
        <w:rPr>
          <w:b/>
          <w:sz w:val="20"/>
          <w:szCs w:val="20"/>
        </w:rPr>
        <w:t>WHEREAS</w:t>
      </w:r>
      <w:r w:rsidRPr="00153231">
        <w:rPr>
          <w:sz w:val="20"/>
          <w:szCs w:val="20"/>
        </w:rPr>
        <w:t xml:space="preserve">, AHA owns and operates a variety of comprehensive quality improvement and accreditation programs, that include inpatient and outpatient </w:t>
      </w:r>
      <w:r w:rsidR="00CB588B" w:rsidRPr="00153231">
        <w:rPr>
          <w:sz w:val="20"/>
          <w:szCs w:val="20"/>
        </w:rPr>
        <w:t xml:space="preserve">for </w:t>
      </w:r>
      <w:r w:rsidRPr="00153231">
        <w:rPr>
          <w:sz w:val="20"/>
          <w:szCs w:val="20"/>
        </w:rPr>
        <w:t>data collection and reporting on standardized, clinical cardiovascular processes, outcomes, procedures, and patient level variables (each a “Program”, and collectively referred to as “AHA Quality Improvement Programs”);</w:t>
      </w:r>
    </w:p>
    <w:p w14:paraId="5D27E207" w14:textId="5E171177" w:rsidR="00826A10" w:rsidRPr="00153231" w:rsidRDefault="00826A10" w:rsidP="006B49E8">
      <w:pPr>
        <w:tabs>
          <w:tab w:val="left" w:pos="600"/>
          <w:tab w:val="left" w:pos="1200"/>
          <w:tab w:val="left" w:pos="1680"/>
          <w:tab w:val="left" w:pos="2280"/>
          <w:tab w:val="left" w:pos="2880"/>
          <w:tab w:val="left" w:pos="5280"/>
          <w:tab w:val="left" w:pos="6480"/>
          <w:tab w:val="left" w:pos="7080"/>
        </w:tabs>
        <w:jc w:val="both"/>
        <w:rPr>
          <w:sz w:val="20"/>
          <w:szCs w:val="20"/>
        </w:rPr>
      </w:pPr>
    </w:p>
    <w:p w14:paraId="614695BA" w14:textId="1A0F67B7" w:rsidR="00184D1A" w:rsidRPr="00153231" w:rsidRDefault="00826A10" w:rsidP="00C40EE8">
      <w:pPr>
        <w:tabs>
          <w:tab w:val="left" w:pos="600"/>
          <w:tab w:val="left" w:pos="1200"/>
          <w:tab w:val="left" w:pos="1680"/>
          <w:tab w:val="left" w:pos="2280"/>
          <w:tab w:val="left" w:pos="2880"/>
          <w:tab w:val="left" w:pos="5280"/>
          <w:tab w:val="left" w:pos="6480"/>
          <w:tab w:val="left" w:pos="7080"/>
        </w:tabs>
        <w:jc w:val="both"/>
        <w:rPr>
          <w:rFonts w:cs="Arial"/>
          <w:sz w:val="20"/>
          <w:szCs w:val="20"/>
        </w:rPr>
      </w:pPr>
      <w:r w:rsidRPr="00153231">
        <w:rPr>
          <w:sz w:val="20"/>
          <w:szCs w:val="20"/>
        </w:rPr>
        <w:tab/>
      </w:r>
      <w:r w:rsidR="00C40EE8" w:rsidRPr="00153231">
        <w:rPr>
          <w:sz w:val="20"/>
          <w:szCs w:val="20"/>
        </w:rPr>
        <w:tab/>
      </w:r>
      <w:r w:rsidRPr="00153231">
        <w:rPr>
          <w:b/>
          <w:sz w:val="20"/>
          <w:szCs w:val="20"/>
        </w:rPr>
        <w:t>WHEREAS</w:t>
      </w:r>
      <w:r w:rsidRPr="00153231">
        <w:rPr>
          <w:sz w:val="20"/>
          <w:szCs w:val="20"/>
        </w:rPr>
        <w:t>, each Program includes a</w:t>
      </w:r>
      <w:r w:rsidR="00C40EE8" w:rsidRPr="00153231">
        <w:rPr>
          <w:sz w:val="20"/>
          <w:szCs w:val="20"/>
        </w:rPr>
        <w:t xml:space="preserve"> registry (“</w:t>
      </w:r>
      <w:r w:rsidRPr="00153231">
        <w:rPr>
          <w:sz w:val="20"/>
          <w:szCs w:val="20"/>
        </w:rPr>
        <w:t>Program Registry</w:t>
      </w:r>
      <w:r w:rsidR="00C40EE8" w:rsidRPr="00153231">
        <w:rPr>
          <w:sz w:val="20"/>
          <w:szCs w:val="20"/>
        </w:rPr>
        <w:t xml:space="preserve">”) by which hospitals and other healthcare facilities enrolled in one or more Program (referred to as “Program Participant”) can </w:t>
      </w:r>
      <w:r w:rsidR="00CB588B" w:rsidRPr="00153231">
        <w:rPr>
          <w:rFonts w:cs="Arial"/>
          <w:sz w:val="20"/>
          <w:szCs w:val="20"/>
        </w:rPr>
        <w:t xml:space="preserve">submit data, including </w:t>
      </w:r>
      <w:bookmarkStart w:id="2" w:name="_Hlk489529603"/>
      <w:r w:rsidR="00CB588B" w:rsidRPr="00153231">
        <w:rPr>
          <w:rFonts w:cs="Arial"/>
          <w:sz w:val="20"/>
          <w:szCs w:val="20"/>
        </w:rPr>
        <w:t>aggregate and de-identified data</w:t>
      </w:r>
      <w:bookmarkEnd w:id="2"/>
      <w:r w:rsidR="00CB588B" w:rsidRPr="00153231">
        <w:rPr>
          <w:rFonts w:cs="Arial"/>
          <w:sz w:val="20"/>
          <w:szCs w:val="20"/>
        </w:rPr>
        <w:t xml:space="preserve">, and certain patient data in the form of a Limited Data Set, as defined under the </w:t>
      </w:r>
      <w:r w:rsidR="00CB588B" w:rsidRPr="00153231">
        <w:rPr>
          <w:rFonts w:eastAsia="Arial"/>
          <w:color w:val="000000"/>
          <w:sz w:val="20"/>
          <w:szCs w:val="20"/>
        </w:rPr>
        <w:t xml:space="preserve">Health Insurance Portability and Accountability Act of 1996, as amended, (“HIPAA”) </w:t>
      </w:r>
      <w:r w:rsidR="00CB588B" w:rsidRPr="00153231">
        <w:rPr>
          <w:rFonts w:cs="Arial"/>
          <w:sz w:val="20"/>
          <w:szCs w:val="20"/>
        </w:rPr>
        <w:t xml:space="preserve">regulation at 45 C.F.R. 164.514(e); </w:t>
      </w:r>
      <w:bookmarkEnd w:id="1"/>
    </w:p>
    <w:p w14:paraId="3B781201" w14:textId="0857735A" w:rsidR="00C40EE8" w:rsidRPr="00153231" w:rsidRDefault="00C40EE8" w:rsidP="00C40EE8">
      <w:pPr>
        <w:tabs>
          <w:tab w:val="left" w:pos="600"/>
          <w:tab w:val="left" w:pos="1200"/>
          <w:tab w:val="left" w:pos="1680"/>
          <w:tab w:val="left" w:pos="2280"/>
          <w:tab w:val="left" w:pos="2880"/>
          <w:tab w:val="left" w:pos="5280"/>
          <w:tab w:val="left" w:pos="6480"/>
          <w:tab w:val="left" w:pos="7080"/>
        </w:tabs>
        <w:jc w:val="both"/>
        <w:rPr>
          <w:rFonts w:cs="Arial"/>
          <w:sz w:val="20"/>
          <w:szCs w:val="20"/>
        </w:rPr>
      </w:pPr>
    </w:p>
    <w:p w14:paraId="353D9FF6" w14:textId="6B9634CC" w:rsidR="00032EE5" w:rsidRPr="00153231" w:rsidRDefault="00C40EE8" w:rsidP="00032EE5">
      <w:pPr>
        <w:tabs>
          <w:tab w:val="left" w:pos="600"/>
          <w:tab w:val="left" w:pos="1200"/>
          <w:tab w:val="left" w:pos="1680"/>
          <w:tab w:val="left" w:pos="2280"/>
          <w:tab w:val="left" w:pos="2880"/>
          <w:tab w:val="left" w:pos="5280"/>
          <w:tab w:val="left" w:pos="6480"/>
          <w:tab w:val="left" w:pos="7080"/>
        </w:tabs>
        <w:jc w:val="both"/>
        <w:rPr>
          <w:rFonts w:eastAsia="Arial"/>
          <w:color w:val="000000"/>
          <w:sz w:val="20"/>
          <w:szCs w:val="20"/>
        </w:rPr>
      </w:pPr>
      <w:r w:rsidRPr="00153231">
        <w:rPr>
          <w:rFonts w:cs="Arial"/>
          <w:sz w:val="20"/>
          <w:szCs w:val="20"/>
        </w:rPr>
        <w:tab/>
      </w:r>
      <w:r w:rsidR="000D2F40">
        <w:rPr>
          <w:rFonts w:cs="Arial"/>
          <w:sz w:val="20"/>
          <w:szCs w:val="20"/>
        </w:rPr>
        <w:tab/>
      </w:r>
      <w:r w:rsidR="00032EE5" w:rsidRPr="00153231">
        <w:rPr>
          <w:rFonts w:cs="Arial"/>
          <w:b/>
          <w:sz w:val="20"/>
          <w:szCs w:val="20"/>
        </w:rPr>
        <w:t>WHEREAS</w:t>
      </w:r>
      <w:r w:rsidR="00032EE5" w:rsidRPr="00153231">
        <w:rPr>
          <w:rFonts w:cs="Arial"/>
          <w:sz w:val="20"/>
          <w:szCs w:val="20"/>
        </w:rPr>
        <w:t xml:space="preserve">, the agreement between AHA and </w:t>
      </w:r>
      <w:r w:rsidRPr="00153231">
        <w:rPr>
          <w:rFonts w:cs="Arial"/>
          <w:sz w:val="20"/>
          <w:szCs w:val="20"/>
        </w:rPr>
        <w:t>the Program Participant enrolled</w:t>
      </w:r>
      <w:r w:rsidR="00032EE5" w:rsidRPr="00153231">
        <w:rPr>
          <w:rFonts w:cs="Arial"/>
          <w:sz w:val="20"/>
          <w:szCs w:val="20"/>
        </w:rPr>
        <w:t xml:space="preserve"> in </w:t>
      </w:r>
      <w:r w:rsidRPr="00153231">
        <w:rPr>
          <w:sz w:val="20"/>
          <w:szCs w:val="20"/>
        </w:rPr>
        <w:t>AHA Quality Improvement Programs</w:t>
      </w:r>
      <w:r w:rsidRPr="00153231">
        <w:rPr>
          <w:rFonts w:cs="Arial"/>
          <w:sz w:val="20"/>
          <w:szCs w:val="20"/>
        </w:rPr>
        <w:t xml:space="preserve"> </w:t>
      </w:r>
      <w:r w:rsidR="00032EE5" w:rsidRPr="00153231">
        <w:rPr>
          <w:rFonts w:cs="Arial"/>
          <w:sz w:val="20"/>
          <w:szCs w:val="20"/>
        </w:rPr>
        <w:t>permits use and di</w:t>
      </w:r>
      <w:r w:rsidR="00056765" w:rsidRPr="00153231">
        <w:rPr>
          <w:rFonts w:cs="Arial"/>
          <w:sz w:val="20"/>
          <w:szCs w:val="20"/>
        </w:rPr>
        <w:t>sclosure of the Limited Data Set</w:t>
      </w:r>
      <w:r w:rsidR="00032EE5" w:rsidRPr="00153231">
        <w:rPr>
          <w:rFonts w:cs="Arial"/>
          <w:sz w:val="20"/>
          <w:szCs w:val="20"/>
        </w:rPr>
        <w:t xml:space="preserve"> for </w:t>
      </w:r>
      <w:r w:rsidR="00032EE5" w:rsidRPr="00153231">
        <w:rPr>
          <w:rFonts w:eastAsia="Arial"/>
          <w:color w:val="000000"/>
          <w:sz w:val="20"/>
          <w:szCs w:val="20"/>
        </w:rPr>
        <w:t xml:space="preserve">the purposes of quality improvement and technical support, and for certain Research, Public Health or Health Care Operations purposes, as defined under HIPAA; and </w:t>
      </w:r>
    </w:p>
    <w:p w14:paraId="01418810" w14:textId="4A0D8E7A" w:rsidR="00417C7D" w:rsidRPr="00153231" w:rsidRDefault="00417C7D" w:rsidP="00032EE5">
      <w:pPr>
        <w:tabs>
          <w:tab w:val="left" w:pos="600"/>
          <w:tab w:val="left" w:pos="1200"/>
          <w:tab w:val="left" w:pos="1680"/>
          <w:tab w:val="left" w:pos="2280"/>
          <w:tab w:val="left" w:pos="2880"/>
          <w:tab w:val="left" w:pos="5280"/>
          <w:tab w:val="left" w:pos="6480"/>
          <w:tab w:val="left" w:pos="7080"/>
        </w:tabs>
        <w:jc w:val="both"/>
        <w:rPr>
          <w:rFonts w:eastAsia="Arial"/>
          <w:color w:val="000000"/>
          <w:sz w:val="20"/>
          <w:szCs w:val="20"/>
        </w:rPr>
      </w:pPr>
    </w:p>
    <w:p w14:paraId="000D997E" w14:textId="69A452B7" w:rsidR="00DE776F" w:rsidRPr="00153231" w:rsidRDefault="00417C7D" w:rsidP="00417C7D">
      <w:pPr>
        <w:tabs>
          <w:tab w:val="left" w:pos="600"/>
          <w:tab w:val="left" w:pos="1200"/>
          <w:tab w:val="left" w:pos="1680"/>
          <w:tab w:val="left" w:pos="2280"/>
          <w:tab w:val="left" w:pos="2880"/>
          <w:tab w:val="left" w:pos="5280"/>
          <w:tab w:val="left" w:pos="6480"/>
          <w:tab w:val="left" w:pos="7080"/>
        </w:tabs>
        <w:jc w:val="both"/>
        <w:rPr>
          <w:rFonts w:eastAsia="Times New Roman" w:cs="Times New Roman"/>
          <w:sz w:val="20"/>
          <w:szCs w:val="20"/>
        </w:rPr>
      </w:pPr>
      <w:r w:rsidRPr="00153231">
        <w:rPr>
          <w:rFonts w:eastAsia="Arial"/>
          <w:color w:val="000000"/>
          <w:sz w:val="20"/>
          <w:szCs w:val="20"/>
        </w:rPr>
        <w:tab/>
      </w:r>
      <w:r w:rsidRPr="00153231">
        <w:rPr>
          <w:rFonts w:eastAsia="Arial"/>
          <w:color w:val="000000"/>
          <w:sz w:val="20"/>
          <w:szCs w:val="20"/>
        </w:rPr>
        <w:tab/>
      </w:r>
      <w:r w:rsidR="005013D4" w:rsidRPr="00153231">
        <w:rPr>
          <w:rFonts w:cs="Arial"/>
          <w:b/>
          <w:sz w:val="20"/>
          <w:szCs w:val="20"/>
        </w:rPr>
        <w:t>WHEREAS</w:t>
      </w:r>
      <w:r w:rsidR="005013D4" w:rsidRPr="00153231">
        <w:rPr>
          <w:rFonts w:cs="Arial"/>
          <w:sz w:val="20"/>
          <w:szCs w:val="20"/>
        </w:rPr>
        <w:t xml:space="preserve">, </w:t>
      </w:r>
      <w:r w:rsidR="00184D1A" w:rsidRPr="00153231">
        <w:rPr>
          <w:rFonts w:eastAsia="Times New Roman" w:cs="Times New Roman"/>
          <w:sz w:val="20"/>
          <w:szCs w:val="20"/>
        </w:rPr>
        <w:t xml:space="preserve">Data </w:t>
      </w:r>
      <w:r w:rsidR="00DE776F" w:rsidRPr="00153231">
        <w:rPr>
          <w:rFonts w:eastAsia="Times New Roman" w:cs="Times New Roman"/>
          <w:sz w:val="20"/>
          <w:szCs w:val="20"/>
        </w:rPr>
        <w:t>Recipient has requested an opportunity to review</w:t>
      </w:r>
      <w:r w:rsidR="00720DA4" w:rsidRPr="00153231">
        <w:rPr>
          <w:rFonts w:cs="Arial"/>
          <w:sz w:val="20"/>
          <w:szCs w:val="20"/>
        </w:rPr>
        <w:t xml:space="preserve"> aggregate and de-identified data, and/or</w:t>
      </w:r>
      <w:r w:rsidR="00720DA4" w:rsidRPr="00153231">
        <w:rPr>
          <w:rFonts w:eastAsia="Times New Roman" w:cs="Times New Roman"/>
          <w:sz w:val="20"/>
          <w:szCs w:val="20"/>
        </w:rPr>
        <w:t xml:space="preserve"> </w:t>
      </w:r>
      <w:r w:rsidR="005013D4" w:rsidRPr="00153231">
        <w:rPr>
          <w:rFonts w:eastAsia="Times New Roman" w:cs="Times New Roman"/>
          <w:sz w:val="20"/>
          <w:szCs w:val="20"/>
        </w:rPr>
        <w:t>the Limited Data Set, and</w:t>
      </w:r>
      <w:r w:rsidR="00720DA4" w:rsidRPr="00153231">
        <w:rPr>
          <w:rFonts w:eastAsia="Times New Roman" w:cs="Times New Roman"/>
          <w:sz w:val="20"/>
          <w:szCs w:val="20"/>
        </w:rPr>
        <w:t xml:space="preserve"> also</w:t>
      </w:r>
      <w:r w:rsidR="005013D4" w:rsidRPr="00153231">
        <w:rPr>
          <w:rFonts w:eastAsia="Times New Roman" w:cs="Times New Roman"/>
          <w:sz w:val="20"/>
          <w:szCs w:val="20"/>
        </w:rPr>
        <w:t xml:space="preserve"> </w:t>
      </w:r>
      <w:r w:rsidR="00032EE5" w:rsidRPr="00153231">
        <w:rPr>
          <w:rFonts w:eastAsia="Times New Roman" w:cs="Times New Roman"/>
          <w:sz w:val="20"/>
          <w:szCs w:val="20"/>
        </w:rPr>
        <w:t xml:space="preserve">other </w:t>
      </w:r>
      <w:r w:rsidR="00DE776F" w:rsidRPr="00153231">
        <w:rPr>
          <w:rFonts w:eastAsia="Times New Roman" w:cs="Times New Roman"/>
          <w:sz w:val="20"/>
          <w:szCs w:val="20"/>
        </w:rPr>
        <w:t xml:space="preserve">confidential, proprietary, and/or copyrighted information </w:t>
      </w:r>
      <w:r w:rsidRPr="00153231">
        <w:rPr>
          <w:rFonts w:eastAsia="Times New Roman" w:cs="Times New Roman"/>
          <w:sz w:val="20"/>
          <w:szCs w:val="20"/>
        </w:rPr>
        <w:t xml:space="preserve">(collectively referred to as “Protected Information”) </w:t>
      </w:r>
      <w:r w:rsidR="00DE776F" w:rsidRPr="00153231">
        <w:rPr>
          <w:rFonts w:eastAsia="Times New Roman" w:cs="Times New Roman"/>
          <w:sz w:val="20"/>
          <w:szCs w:val="20"/>
        </w:rPr>
        <w:t>housed in</w:t>
      </w:r>
      <w:r w:rsidRPr="00153231">
        <w:rPr>
          <w:rFonts w:eastAsia="Times New Roman" w:cs="Times New Roman"/>
          <w:sz w:val="20"/>
          <w:szCs w:val="20"/>
        </w:rPr>
        <w:t xml:space="preserve"> one or more Program Registry;</w:t>
      </w:r>
    </w:p>
    <w:p w14:paraId="1D585A68" w14:textId="77777777" w:rsidR="00417C7D" w:rsidRPr="00153231" w:rsidRDefault="00417C7D" w:rsidP="00417C7D">
      <w:pPr>
        <w:tabs>
          <w:tab w:val="left" w:pos="600"/>
          <w:tab w:val="left" w:pos="1200"/>
          <w:tab w:val="left" w:pos="1680"/>
          <w:tab w:val="left" w:pos="2280"/>
          <w:tab w:val="left" w:pos="2880"/>
          <w:tab w:val="left" w:pos="5280"/>
          <w:tab w:val="left" w:pos="6480"/>
          <w:tab w:val="left" w:pos="7080"/>
        </w:tabs>
        <w:jc w:val="both"/>
        <w:rPr>
          <w:b/>
          <w:sz w:val="20"/>
          <w:szCs w:val="20"/>
        </w:rPr>
      </w:pPr>
    </w:p>
    <w:p w14:paraId="633854F0" w14:textId="65E44B1C" w:rsidR="00DE776F" w:rsidRPr="00153231" w:rsidRDefault="005013D4" w:rsidP="004F22F3">
      <w:pPr>
        <w:spacing w:after="240"/>
        <w:ind w:firstLine="1170"/>
        <w:jc w:val="both"/>
        <w:rPr>
          <w:rFonts w:eastAsia="Times New Roman" w:cs="Times New Roman"/>
          <w:sz w:val="20"/>
          <w:szCs w:val="20"/>
        </w:rPr>
      </w:pPr>
      <w:r w:rsidRPr="00153231">
        <w:rPr>
          <w:rFonts w:eastAsia="Times New Roman" w:cs="Times New Roman"/>
          <w:b/>
          <w:sz w:val="20"/>
          <w:szCs w:val="20"/>
        </w:rPr>
        <w:t>WHEREAS</w:t>
      </w:r>
      <w:r w:rsidR="00032EE5" w:rsidRPr="00153231">
        <w:rPr>
          <w:rFonts w:eastAsia="Times New Roman" w:cs="Times New Roman"/>
          <w:b/>
          <w:sz w:val="20"/>
          <w:szCs w:val="20"/>
        </w:rPr>
        <w:t xml:space="preserve">, </w:t>
      </w:r>
      <w:r w:rsidR="00032EE5" w:rsidRPr="00153231">
        <w:rPr>
          <w:rFonts w:eastAsia="Times New Roman" w:cs="Times New Roman"/>
          <w:sz w:val="20"/>
          <w:szCs w:val="20"/>
        </w:rPr>
        <w:t>this</w:t>
      </w:r>
      <w:r w:rsidR="002E4DE8" w:rsidRPr="00153231">
        <w:rPr>
          <w:rFonts w:eastAsia="Times New Roman" w:cs="Times New Roman"/>
          <w:sz w:val="20"/>
          <w:szCs w:val="20"/>
        </w:rPr>
        <w:t xml:space="preserve"> Protected Information sought by </w:t>
      </w:r>
      <w:r w:rsidR="00184D1A" w:rsidRPr="00153231">
        <w:rPr>
          <w:rFonts w:eastAsia="Times New Roman" w:cs="Times New Roman"/>
          <w:sz w:val="20"/>
          <w:szCs w:val="20"/>
        </w:rPr>
        <w:t xml:space="preserve">Data </w:t>
      </w:r>
      <w:r w:rsidR="002E4DE8" w:rsidRPr="00153231">
        <w:rPr>
          <w:rFonts w:eastAsia="Times New Roman" w:cs="Times New Roman"/>
          <w:sz w:val="20"/>
          <w:szCs w:val="20"/>
        </w:rPr>
        <w:t xml:space="preserve">Recipient is maintained in the strictest of confidence and disclosed only pursuant to this Agreement protecting the proprietary nature and rights of the AHA as to the requested information and restricting the use of such information by </w:t>
      </w:r>
      <w:r w:rsidR="00184D1A" w:rsidRPr="00153231">
        <w:rPr>
          <w:rFonts w:eastAsia="Times New Roman" w:cs="Times New Roman"/>
          <w:sz w:val="20"/>
          <w:szCs w:val="20"/>
        </w:rPr>
        <w:t xml:space="preserve">Data </w:t>
      </w:r>
      <w:r w:rsidR="002E4DE8" w:rsidRPr="00153231">
        <w:rPr>
          <w:rFonts w:eastAsia="Times New Roman" w:cs="Times New Roman"/>
          <w:sz w:val="20"/>
          <w:szCs w:val="20"/>
        </w:rPr>
        <w:t>Recipient.</w:t>
      </w:r>
    </w:p>
    <w:p w14:paraId="47058503" w14:textId="1D43915C" w:rsidR="00032EE5" w:rsidRPr="00153231" w:rsidRDefault="00032EE5" w:rsidP="004F22F3">
      <w:pPr>
        <w:spacing w:after="240" w:line="247" w:lineRule="exact"/>
        <w:ind w:right="288" w:firstLine="1170"/>
        <w:jc w:val="both"/>
        <w:textAlignment w:val="baseline"/>
        <w:rPr>
          <w:rFonts w:eastAsia="Arial"/>
          <w:b/>
          <w:color w:val="000000"/>
          <w:sz w:val="20"/>
          <w:szCs w:val="20"/>
        </w:rPr>
      </w:pPr>
      <w:r w:rsidRPr="00153231">
        <w:rPr>
          <w:rFonts w:eastAsia="Arial"/>
          <w:b/>
          <w:color w:val="000000"/>
          <w:sz w:val="20"/>
          <w:szCs w:val="20"/>
        </w:rPr>
        <w:t xml:space="preserve">NOW THEREFORE, </w:t>
      </w:r>
      <w:r w:rsidRPr="00153231">
        <w:rPr>
          <w:rFonts w:eastAsia="Arial"/>
          <w:color w:val="000000"/>
          <w:sz w:val="20"/>
          <w:szCs w:val="20"/>
        </w:rPr>
        <w:t xml:space="preserve">in consideration of the mutual promises and conditions contained herein, and for other good and valuable consideration, the </w:t>
      </w:r>
      <w:r w:rsidR="002E4DE8" w:rsidRPr="00153231">
        <w:rPr>
          <w:rFonts w:eastAsia="Arial"/>
          <w:color w:val="000000"/>
          <w:sz w:val="20"/>
          <w:szCs w:val="20"/>
        </w:rPr>
        <w:t>p</w:t>
      </w:r>
      <w:r w:rsidRPr="00153231">
        <w:rPr>
          <w:rFonts w:eastAsia="Arial"/>
          <w:color w:val="000000"/>
          <w:sz w:val="20"/>
          <w:szCs w:val="20"/>
        </w:rPr>
        <w:t>arties agree to the following:</w:t>
      </w:r>
    </w:p>
    <w:p w14:paraId="1C641850" w14:textId="59B8C9AC" w:rsidR="00032EE5" w:rsidRDefault="00032EE5" w:rsidP="005013D4">
      <w:pPr>
        <w:spacing w:after="240"/>
        <w:ind w:firstLine="1440"/>
        <w:jc w:val="both"/>
        <w:rPr>
          <w:rFonts w:eastAsia="Times New Roman" w:cs="Times New Roman"/>
          <w:sz w:val="20"/>
          <w:szCs w:val="20"/>
        </w:rPr>
      </w:pPr>
    </w:p>
    <w:p w14:paraId="211DA4E0" w14:textId="77777777" w:rsidR="000D2F40" w:rsidRPr="00153231" w:rsidRDefault="000D2F40" w:rsidP="005013D4">
      <w:pPr>
        <w:spacing w:after="240"/>
        <w:ind w:firstLine="1440"/>
        <w:jc w:val="both"/>
        <w:rPr>
          <w:rFonts w:eastAsia="Times New Roman" w:cs="Times New Roman"/>
          <w:sz w:val="20"/>
          <w:szCs w:val="20"/>
        </w:rPr>
      </w:pPr>
    </w:p>
    <w:p w14:paraId="031F582D" w14:textId="77777777" w:rsidR="00DE776F" w:rsidRPr="00153231" w:rsidRDefault="00DE776F" w:rsidP="002E4DE8">
      <w:pPr>
        <w:spacing w:after="240"/>
        <w:jc w:val="center"/>
        <w:rPr>
          <w:rFonts w:eastAsia="Times New Roman" w:cs="Times New Roman"/>
          <w:b/>
          <w:sz w:val="20"/>
          <w:szCs w:val="20"/>
        </w:rPr>
      </w:pPr>
      <w:r w:rsidRPr="00153231">
        <w:rPr>
          <w:rFonts w:eastAsia="Times New Roman" w:cs="Times New Roman"/>
          <w:b/>
          <w:sz w:val="20"/>
          <w:szCs w:val="20"/>
        </w:rPr>
        <w:lastRenderedPageBreak/>
        <w:t>AGREEMENT</w:t>
      </w:r>
    </w:p>
    <w:p w14:paraId="648679C8" w14:textId="77777777" w:rsidR="00DE776F" w:rsidRPr="00153231" w:rsidRDefault="00DE776F" w:rsidP="004F22F3">
      <w:pPr>
        <w:spacing w:after="240"/>
        <w:ind w:firstLine="720"/>
        <w:jc w:val="both"/>
        <w:rPr>
          <w:rFonts w:eastAsia="Times New Roman" w:cs="Times New Roman"/>
          <w:sz w:val="20"/>
          <w:szCs w:val="20"/>
        </w:rPr>
      </w:pPr>
      <w:r w:rsidRPr="00153231">
        <w:rPr>
          <w:rFonts w:eastAsia="Times New Roman" w:cs="Times New Roman"/>
          <w:sz w:val="20"/>
          <w:szCs w:val="20"/>
        </w:rPr>
        <w:t>In consideration of the foregoing recitals, which are incorporated herein, and the mutual covenants and agreements herein, the parties hereto agree as follows:</w:t>
      </w:r>
    </w:p>
    <w:p w14:paraId="15FAD9C8" w14:textId="3957F571" w:rsidR="00DE776F" w:rsidRPr="00153231" w:rsidRDefault="00DE776F" w:rsidP="005013D4">
      <w:pPr>
        <w:spacing w:after="240"/>
        <w:ind w:firstLine="720"/>
        <w:jc w:val="both"/>
        <w:outlineLvl w:val="0"/>
        <w:rPr>
          <w:rFonts w:eastAsia="Times New Roman" w:cs="Times New Roman"/>
          <w:kern w:val="28"/>
          <w:sz w:val="20"/>
          <w:szCs w:val="20"/>
        </w:rPr>
      </w:pPr>
      <w:r w:rsidRPr="00153231">
        <w:rPr>
          <w:rFonts w:eastAsia="Times New Roman" w:cs="Times New Roman"/>
          <w:kern w:val="28"/>
          <w:sz w:val="20"/>
          <w:szCs w:val="20"/>
        </w:rPr>
        <w:t>1.</w:t>
      </w:r>
      <w:r w:rsidR="000D2F40">
        <w:rPr>
          <w:rFonts w:eastAsia="Times New Roman" w:cs="Times New Roman"/>
          <w:kern w:val="28"/>
          <w:sz w:val="20"/>
          <w:szCs w:val="20"/>
        </w:rPr>
        <w:t xml:space="preserve"> </w:t>
      </w:r>
      <w:r w:rsidRPr="00153231">
        <w:rPr>
          <w:rFonts w:eastAsia="Times New Roman" w:cs="Times New Roman"/>
          <w:kern w:val="28"/>
          <w:sz w:val="20"/>
          <w:szCs w:val="20"/>
          <w:u w:val="single"/>
        </w:rPr>
        <w:t>Acknowledgement of Proprietary Rights</w:t>
      </w:r>
      <w:r w:rsidRPr="00153231">
        <w:rPr>
          <w:rFonts w:eastAsia="Times New Roman" w:cs="Times New Roman"/>
          <w:kern w:val="28"/>
          <w:sz w:val="20"/>
          <w:szCs w:val="20"/>
        </w:rPr>
        <w:t xml:space="preserve">. </w:t>
      </w:r>
      <w:r w:rsidR="00184D1A" w:rsidRPr="00153231">
        <w:rPr>
          <w:rFonts w:eastAsia="Times New Roman" w:cs="Times New Roman"/>
          <w:sz w:val="20"/>
          <w:szCs w:val="20"/>
        </w:rPr>
        <w:t xml:space="preserve">Data </w:t>
      </w:r>
      <w:r w:rsidRPr="00153231">
        <w:rPr>
          <w:rFonts w:eastAsia="Times New Roman" w:cs="Times New Roman"/>
          <w:kern w:val="28"/>
          <w:sz w:val="20"/>
          <w:szCs w:val="20"/>
        </w:rPr>
        <w:t xml:space="preserve">Recipient acknowledges that all </w:t>
      </w:r>
      <w:r w:rsidR="00AB26BF" w:rsidRPr="00153231">
        <w:rPr>
          <w:rFonts w:eastAsia="Times New Roman" w:cs="Times New Roman"/>
          <w:kern w:val="28"/>
          <w:sz w:val="20"/>
          <w:szCs w:val="20"/>
        </w:rPr>
        <w:t xml:space="preserve">Protected Information (including the Limited Data Set) </w:t>
      </w:r>
      <w:r w:rsidRPr="00153231">
        <w:rPr>
          <w:rFonts w:eastAsia="Times New Roman" w:cs="Times New Roman"/>
          <w:kern w:val="28"/>
          <w:sz w:val="20"/>
          <w:szCs w:val="20"/>
        </w:rPr>
        <w:t xml:space="preserve">provided to </w:t>
      </w:r>
      <w:r w:rsidR="00184D1A" w:rsidRPr="00153231">
        <w:rPr>
          <w:rFonts w:eastAsia="Times New Roman" w:cs="Times New Roman"/>
          <w:sz w:val="20"/>
          <w:szCs w:val="20"/>
        </w:rPr>
        <w:t xml:space="preserve">Data </w:t>
      </w:r>
      <w:r w:rsidRPr="00153231">
        <w:rPr>
          <w:rFonts w:eastAsia="Times New Roman" w:cs="Times New Roman"/>
          <w:kern w:val="28"/>
          <w:sz w:val="20"/>
          <w:szCs w:val="20"/>
        </w:rPr>
        <w:t xml:space="preserve">Recipient under this Agreement is owned exclusively by the AHA and is protected by United States </w:t>
      </w:r>
      <w:r w:rsidR="00AB26BF" w:rsidRPr="00153231">
        <w:rPr>
          <w:rFonts w:eastAsia="Times New Roman" w:cs="Times New Roman"/>
          <w:kern w:val="28"/>
          <w:sz w:val="20"/>
          <w:szCs w:val="20"/>
        </w:rPr>
        <w:t xml:space="preserve">HIPAA regulations, </w:t>
      </w:r>
      <w:r w:rsidRPr="00153231">
        <w:rPr>
          <w:rFonts w:eastAsia="Times New Roman" w:cs="Times New Roman"/>
          <w:kern w:val="28"/>
          <w:sz w:val="20"/>
          <w:szCs w:val="20"/>
        </w:rPr>
        <w:t xml:space="preserve">copyright laws and international treaty provisions.  The AHA shall, through its data analytic center, provide </w:t>
      </w:r>
      <w:r w:rsidR="00184D1A" w:rsidRPr="00153231">
        <w:rPr>
          <w:rFonts w:eastAsia="Times New Roman" w:cs="Times New Roman"/>
          <w:sz w:val="20"/>
          <w:szCs w:val="20"/>
        </w:rPr>
        <w:t xml:space="preserve">Data </w:t>
      </w:r>
      <w:r w:rsidRPr="00153231">
        <w:rPr>
          <w:rFonts w:eastAsia="Times New Roman" w:cs="Times New Roman"/>
          <w:kern w:val="28"/>
          <w:sz w:val="20"/>
          <w:szCs w:val="20"/>
        </w:rPr>
        <w:t xml:space="preserve">Recipient with one (1) numbered copy of the Protected Information pursuant to this Agreement.  In addition, </w:t>
      </w:r>
      <w:r w:rsidR="00B26D2F">
        <w:rPr>
          <w:rFonts w:eastAsia="Times New Roman" w:cs="Times New Roman"/>
          <w:kern w:val="28"/>
          <w:sz w:val="20"/>
          <w:szCs w:val="20"/>
        </w:rPr>
        <w:t>Data</w:t>
      </w:r>
      <w:r w:rsidRPr="00153231">
        <w:rPr>
          <w:rFonts w:eastAsia="Times New Roman" w:cs="Times New Roman"/>
          <w:kern w:val="28"/>
          <w:sz w:val="20"/>
          <w:szCs w:val="20"/>
        </w:rPr>
        <w:t xml:space="preserve"> Recipient shall return the Protected Information to the AHA as provided in paragraph 4.</w:t>
      </w:r>
    </w:p>
    <w:p w14:paraId="3BB5E8B7" w14:textId="575664F3" w:rsidR="00AB26BF" w:rsidRPr="00153231" w:rsidRDefault="00DE776F" w:rsidP="005013D4">
      <w:pPr>
        <w:spacing w:after="240"/>
        <w:ind w:firstLine="720"/>
        <w:jc w:val="both"/>
        <w:outlineLvl w:val="0"/>
        <w:rPr>
          <w:rFonts w:eastAsia="Times New Roman" w:cs="Times New Roman"/>
          <w:kern w:val="28"/>
          <w:sz w:val="20"/>
          <w:szCs w:val="20"/>
        </w:rPr>
      </w:pPr>
      <w:r w:rsidRPr="00153231">
        <w:rPr>
          <w:rFonts w:eastAsia="Times New Roman" w:cs="Times New Roman"/>
          <w:kern w:val="28"/>
          <w:sz w:val="20"/>
          <w:szCs w:val="20"/>
        </w:rPr>
        <w:t>2.</w:t>
      </w:r>
      <w:r w:rsidR="000D2F40">
        <w:rPr>
          <w:rFonts w:eastAsia="Times New Roman" w:cs="Times New Roman"/>
          <w:kern w:val="28"/>
          <w:sz w:val="20"/>
          <w:szCs w:val="20"/>
        </w:rPr>
        <w:t xml:space="preserve"> </w:t>
      </w:r>
      <w:r w:rsidR="00AB26BF" w:rsidRPr="00153231">
        <w:rPr>
          <w:rFonts w:eastAsia="Times New Roman" w:cs="Times New Roman"/>
          <w:kern w:val="28"/>
          <w:sz w:val="20"/>
          <w:szCs w:val="20"/>
          <w:u w:val="single"/>
        </w:rPr>
        <w:t xml:space="preserve">Obligations of </w:t>
      </w:r>
      <w:r w:rsidR="00184D1A" w:rsidRPr="004F22F3">
        <w:rPr>
          <w:rFonts w:eastAsia="Times New Roman" w:cs="Times New Roman"/>
          <w:sz w:val="20"/>
          <w:szCs w:val="20"/>
          <w:u w:val="single"/>
        </w:rPr>
        <w:t xml:space="preserve">Data </w:t>
      </w:r>
      <w:r w:rsidR="00AB26BF" w:rsidRPr="00153231">
        <w:rPr>
          <w:rFonts w:eastAsia="Times New Roman" w:cs="Times New Roman"/>
          <w:kern w:val="28"/>
          <w:sz w:val="20"/>
          <w:szCs w:val="20"/>
          <w:u w:val="single"/>
        </w:rPr>
        <w:t>Recipient</w:t>
      </w:r>
      <w:r w:rsidRPr="00153231">
        <w:rPr>
          <w:rFonts w:eastAsia="Times New Roman" w:cs="Times New Roman"/>
          <w:kern w:val="28"/>
          <w:sz w:val="20"/>
          <w:szCs w:val="20"/>
        </w:rPr>
        <w:t xml:space="preserve">. </w:t>
      </w:r>
      <w:r w:rsidR="00184D1A" w:rsidRPr="00153231">
        <w:rPr>
          <w:rFonts w:eastAsia="Times New Roman" w:cs="Times New Roman"/>
          <w:sz w:val="20"/>
          <w:szCs w:val="20"/>
        </w:rPr>
        <w:t xml:space="preserve">Data </w:t>
      </w:r>
      <w:r w:rsidRPr="00153231">
        <w:rPr>
          <w:rFonts w:eastAsia="Times New Roman" w:cs="Times New Roman"/>
          <w:kern w:val="28"/>
          <w:sz w:val="20"/>
          <w:szCs w:val="20"/>
        </w:rPr>
        <w:t xml:space="preserve">Recipient understands and agrees (a) the Protected Information constitutes confidential and proprietary information; (b) to maintain the Protected Information in strict confidence; (c) not to disclose, duplicate, or otherwise reproduce, directly or indirectly, the Protected Information in whole or in part, or any materials relating thereto; (d) not to use </w:t>
      </w:r>
      <w:r w:rsidR="00AB26BF" w:rsidRPr="00153231">
        <w:rPr>
          <w:rFonts w:eastAsia="Times New Roman" w:cs="Times New Roman"/>
          <w:kern w:val="28"/>
          <w:sz w:val="20"/>
          <w:szCs w:val="20"/>
        </w:rPr>
        <w:t xml:space="preserve">or disclose </w:t>
      </w:r>
      <w:r w:rsidRPr="00153231">
        <w:rPr>
          <w:rFonts w:eastAsia="Times New Roman" w:cs="Times New Roman"/>
          <w:kern w:val="28"/>
          <w:sz w:val="20"/>
          <w:szCs w:val="20"/>
        </w:rPr>
        <w:t>the Protected Information except as specifically outlined in the AHA approved research proposal</w:t>
      </w:r>
      <w:r w:rsidR="00AB26BF" w:rsidRPr="00153231">
        <w:rPr>
          <w:rFonts w:eastAsia="Times New Roman" w:cs="Times New Roman"/>
          <w:kern w:val="28"/>
          <w:sz w:val="20"/>
          <w:szCs w:val="20"/>
        </w:rPr>
        <w:t xml:space="preserve">; (e) </w:t>
      </w:r>
      <w:r w:rsidR="003837D2" w:rsidRPr="00153231">
        <w:rPr>
          <w:rFonts w:eastAsia="Times New Roman" w:cs="Times New Roman"/>
          <w:kern w:val="28"/>
          <w:sz w:val="20"/>
          <w:szCs w:val="20"/>
        </w:rPr>
        <w:t xml:space="preserve">immediately </w:t>
      </w:r>
      <w:r w:rsidR="00AB26BF" w:rsidRPr="00153231">
        <w:rPr>
          <w:rFonts w:eastAsia="Times New Roman" w:cs="Times New Roman"/>
          <w:kern w:val="28"/>
          <w:sz w:val="20"/>
          <w:szCs w:val="20"/>
        </w:rPr>
        <w:t>report to AHA any use or disclosure of the Protected Information not provided for b</w:t>
      </w:r>
      <w:r w:rsidR="003837D2" w:rsidRPr="00153231">
        <w:rPr>
          <w:rFonts w:eastAsia="Times New Roman" w:cs="Times New Roman"/>
          <w:kern w:val="28"/>
          <w:sz w:val="20"/>
          <w:szCs w:val="20"/>
        </w:rPr>
        <w:t>y</w:t>
      </w:r>
      <w:r w:rsidR="00AB26BF" w:rsidRPr="00153231">
        <w:rPr>
          <w:rFonts w:eastAsia="Times New Roman" w:cs="Times New Roman"/>
          <w:kern w:val="28"/>
          <w:sz w:val="20"/>
          <w:szCs w:val="20"/>
        </w:rPr>
        <w:t xml:space="preserve">  this Agreement of which it becomes aware</w:t>
      </w:r>
      <w:r w:rsidR="003837D2" w:rsidRPr="00153231">
        <w:rPr>
          <w:rFonts w:eastAsia="Times New Roman" w:cs="Times New Roman"/>
          <w:kern w:val="28"/>
          <w:sz w:val="20"/>
          <w:szCs w:val="20"/>
        </w:rPr>
        <w:t>; and (f) not identify or contact the individuals</w:t>
      </w:r>
      <w:r w:rsidRPr="00153231">
        <w:rPr>
          <w:rFonts w:eastAsia="Times New Roman" w:cs="Times New Roman"/>
          <w:kern w:val="28"/>
          <w:sz w:val="20"/>
          <w:szCs w:val="20"/>
        </w:rPr>
        <w:t xml:space="preserve">.  </w:t>
      </w:r>
    </w:p>
    <w:p w14:paraId="53819C41" w14:textId="5EA05EB9" w:rsidR="00DE776F" w:rsidRPr="00153231" w:rsidRDefault="00AB26BF" w:rsidP="005013D4">
      <w:pPr>
        <w:spacing w:after="240"/>
        <w:ind w:firstLine="720"/>
        <w:jc w:val="both"/>
        <w:outlineLvl w:val="0"/>
        <w:rPr>
          <w:rFonts w:eastAsia="Times New Roman" w:cs="Times New Roman"/>
          <w:kern w:val="28"/>
          <w:sz w:val="20"/>
          <w:szCs w:val="20"/>
        </w:rPr>
      </w:pPr>
      <w:r w:rsidRPr="00153231">
        <w:rPr>
          <w:rFonts w:eastAsia="Times New Roman" w:cs="Times New Roman"/>
          <w:kern w:val="28"/>
          <w:sz w:val="20"/>
          <w:szCs w:val="20"/>
        </w:rPr>
        <w:t xml:space="preserve">3. </w:t>
      </w:r>
      <w:r w:rsidRPr="00153231">
        <w:rPr>
          <w:rFonts w:eastAsia="Times New Roman" w:cs="Times New Roman"/>
          <w:kern w:val="28"/>
          <w:sz w:val="20"/>
          <w:szCs w:val="20"/>
          <w:u w:val="single"/>
        </w:rPr>
        <w:t>Minimum Necessary Information</w:t>
      </w:r>
      <w:r w:rsidRPr="00153231">
        <w:rPr>
          <w:rFonts w:eastAsia="Times New Roman" w:cs="Times New Roman"/>
          <w:kern w:val="28"/>
          <w:sz w:val="20"/>
          <w:szCs w:val="20"/>
        </w:rPr>
        <w:t xml:space="preserve">. </w:t>
      </w:r>
      <w:r w:rsidR="00184D1A" w:rsidRPr="00153231">
        <w:rPr>
          <w:rFonts w:eastAsia="Times New Roman" w:cs="Times New Roman"/>
          <w:sz w:val="20"/>
          <w:szCs w:val="20"/>
        </w:rPr>
        <w:t xml:space="preserve">Data </w:t>
      </w:r>
      <w:r w:rsidR="00DE776F" w:rsidRPr="00153231">
        <w:rPr>
          <w:rFonts w:eastAsia="Times New Roman" w:cs="Times New Roman"/>
          <w:kern w:val="28"/>
          <w:sz w:val="20"/>
          <w:szCs w:val="20"/>
        </w:rPr>
        <w:t xml:space="preserve">Recipient agrees that </w:t>
      </w:r>
      <w:r w:rsidRPr="00153231">
        <w:rPr>
          <w:rFonts w:eastAsia="Times New Roman" w:cs="Times New Roman"/>
          <w:kern w:val="28"/>
          <w:sz w:val="20"/>
          <w:szCs w:val="20"/>
        </w:rPr>
        <w:t xml:space="preserve">it shall use appropriate safeguards to prevent use or disclosure of the Protected Information other than as permitted under this Agreement. </w:t>
      </w:r>
      <w:r w:rsidR="00184D1A" w:rsidRPr="00153231">
        <w:rPr>
          <w:rFonts w:eastAsia="Times New Roman" w:cs="Times New Roman"/>
          <w:sz w:val="20"/>
          <w:szCs w:val="20"/>
        </w:rPr>
        <w:t xml:space="preserve">Data </w:t>
      </w:r>
      <w:r w:rsidRPr="00153231">
        <w:rPr>
          <w:rFonts w:eastAsia="Times New Roman" w:cs="Times New Roman"/>
          <w:kern w:val="28"/>
          <w:sz w:val="20"/>
          <w:szCs w:val="20"/>
        </w:rPr>
        <w:t xml:space="preserve">Recipient represents and warrants that </w:t>
      </w:r>
      <w:r w:rsidR="00DE776F" w:rsidRPr="00153231">
        <w:rPr>
          <w:rFonts w:eastAsia="Times New Roman" w:cs="Times New Roman"/>
          <w:kern w:val="28"/>
          <w:sz w:val="20"/>
          <w:szCs w:val="20"/>
        </w:rPr>
        <w:t xml:space="preserve">only persons in its employ or control, directly involved in the permitted use of the Protected Information, and with a need to know shall have access to the Protected Information and that persons having access to the Protected Information shall be subject to and comply with the requirements herein and refrain from any disclosure, duplication, or reproduction of the Protected Information.  </w:t>
      </w:r>
      <w:r w:rsidR="00184D1A" w:rsidRPr="00153231">
        <w:rPr>
          <w:rFonts w:eastAsia="Times New Roman" w:cs="Times New Roman"/>
          <w:sz w:val="20"/>
          <w:szCs w:val="20"/>
        </w:rPr>
        <w:t xml:space="preserve">Data </w:t>
      </w:r>
      <w:r w:rsidR="00DE776F" w:rsidRPr="00153231">
        <w:rPr>
          <w:rFonts w:eastAsia="Times New Roman" w:cs="Times New Roman"/>
          <w:kern w:val="28"/>
          <w:sz w:val="20"/>
          <w:szCs w:val="20"/>
        </w:rPr>
        <w:t xml:space="preserve">Recipient agrees to bind in writing and obtain the signature of all persons with access to the Protected Information to this Agreement, prior to disclosure. </w:t>
      </w:r>
    </w:p>
    <w:p w14:paraId="2E545835" w14:textId="7AE369E5" w:rsidR="00DE776F" w:rsidRPr="00153231" w:rsidRDefault="00AB26BF" w:rsidP="005013D4">
      <w:pPr>
        <w:spacing w:after="240"/>
        <w:ind w:firstLine="720"/>
        <w:jc w:val="both"/>
        <w:outlineLvl w:val="0"/>
        <w:rPr>
          <w:rFonts w:eastAsia="Times New Roman" w:cs="Times New Roman"/>
          <w:kern w:val="28"/>
          <w:sz w:val="20"/>
          <w:szCs w:val="20"/>
        </w:rPr>
      </w:pPr>
      <w:r w:rsidRPr="00153231">
        <w:rPr>
          <w:rFonts w:eastAsia="Times New Roman" w:cs="Times New Roman"/>
          <w:kern w:val="28"/>
          <w:sz w:val="20"/>
          <w:szCs w:val="20"/>
        </w:rPr>
        <w:t xml:space="preserve">4. </w:t>
      </w:r>
      <w:r w:rsidRPr="00153231">
        <w:rPr>
          <w:rFonts w:eastAsia="Times New Roman" w:cs="Times New Roman"/>
          <w:kern w:val="28"/>
          <w:sz w:val="20"/>
          <w:szCs w:val="20"/>
          <w:u w:val="single"/>
        </w:rPr>
        <w:t>Permitted Uses and Disclosures</w:t>
      </w:r>
      <w:r w:rsidRPr="00153231">
        <w:rPr>
          <w:rFonts w:eastAsia="Times New Roman" w:cs="Times New Roman"/>
          <w:kern w:val="28"/>
          <w:sz w:val="20"/>
          <w:szCs w:val="20"/>
        </w:rPr>
        <w:t xml:space="preserve">. </w:t>
      </w:r>
      <w:r w:rsidR="00DE776F" w:rsidRPr="00153231">
        <w:rPr>
          <w:rFonts w:eastAsia="Times New Roman" w:cs="Times New Roman"/>
          <w:kern w:val="28"/>
          <w:sz w:val="20"/>
          <w:szCs w:val="20"/>
        </w:rPr>
        <w:t>The Protected Information shall only be used as provided in this Agreement, and as set forth in the AHA approved research proposal,  subject to the following additional requirements: (i) AHA and</w:t>
      </w:r>
      <w:r w:rsidR="00153231">
        <w:rPr>
          <w:rFonts w:eastAsia="Times New Roman" w:cs="Times New Roman"/>
          <w:kern w:val="28"/>
          <w:sz w:val="20"/>
          <w:szCs w:val="20"/>
        </w:rPr>
        <w:t xml:space="preserve">/or </w:t>
      </w:r>
      <w:r w:rsidR="00153231" w:rsidRPr="005A5FDD">
        <w:rPr>
          <w:sz w:val="20"/>
          <w:szCs w:val="20"/>
        </w:rPr>
        <w:t>AHA Quality Improvement Program</w:t>
      </w:r>
      <w:r w:rsidR="00153231">
        <w:rPr>
          <w:rFonts w:eastAsia="Times New Roman" w:cs="Times New Roman"/>
          <w:kern w:val="28"/>
          <w:sz w:val="20"/>
          <w:szCs w:val="20"/>
        </w:rPr>
        <w:t xml:space="preserve"> </w:t>
      </w:r>
      <w:r w:rsidR="00DE776F" w:rsidRPr="00153231">
        <w:rPr>
          <w:rFonts w:eastAsia="Times New Roman" w:cs="Times New Roman"/>
          <w:kern w:val="28"/>
          <w:sz w:val="20"/>
          <w:szCs w:val="20"/>
        </w:rPr>
        <w:t xml:space="preserve">shall be acknowledged in any publication related to the research proposal; and (ii) any use of the Protected Information beyond that authorized in this Agreement shall subject </w:t>
      </w:r>
      <w:r w:rsidR="00184D1A" w:rsidRPr="00153231">
        <w:rPr>
          <w:rFonts w:eastAsia="Times New Roman" w:cs="Times New Roman"/>
          <w:sz w:val="20"/>
          <w:szCs w:val="20"/>
        </w:rPr>
        <w:t xml:space="preserve">Data </w:t>
      </w:r>
      <w:r w:rsidR="00DE776F" w:rsidRPr="00153231">
        <w:rPr>
          <w:rFonts w:eastAsia="Times New Roman" w:cs="Times New Roman"/>
          <w:kern w:val="28"/>
          <w:sz w:val="20"/>
          <w:szCs w:val="20"/>
        </w:rPr>
        <w:t xml:space="preserve">Recipient to legal and equitable remedies, including but not limited to injunctive relief and additional use charges as set by the AHA. </w:t>
      </w:r>
    </w:p>
    <w:p w14:paraId="433B7423" w14:textId="4F3E73FB" w:rsidR="00BC7E34" w:rsidRPr="00153231" w:rsidRDefault="00BC7E34" w:rsidP="00BC7E34">
      <w:pPr>
        <w:spacing w:after="240"/>
        <w:ind w:firstLine="720"/>
        <w:jc w:val="both"/>
        <w:outlineLvl w:val="0"/>
        <w:rPr>
          <w:rFonts w:eastAsia="Arial"/>
          <w:color w:val="000000"/>
          <w:spacing w:val="3"/>
          <w:sz w:val="20"/>
          <w:szCs w:val="20"/>
          <w:u w:val="single"/>
        </w:rPr>
      </w:pPr>
      <w:r w:rsidRPr="00153231">
        <w:rPr>
          <w:rFonts w:eastAsia="Times New Roman" w:cs="Times New Roman"/>
          <w:kern w:val="28"/>
          <w:sz w:val="20"/>
          <w:szCs w:val="20"/>
        </w:rPr>
        <w:t>5. B</w:t>
      </w:r>
      <w:r w:rsidRPr="00153231">
        <w:rPr>
          <w:rFonts w:eastAsia="Arial"/>
          <w:color w:val="000000"/>
          <w:spacing w:val="3"/>
          <w:sz w:val="20"/>
          <w:szCs w:val="20"/>
          <w:u w:val="single"/>
        </w:rPr>
        <w:t>reach Notification.</w:t>
      </w:r>
      <w:r w:rsidRPr="00153231">
        <w:rPr>
          <w:rFonts w:eastAsia="Arial"/>
          <w:color w:val="000000"/>
          <w:spacing w:val="3"/>
          <w:sz w:val="20"/>
          <w:szCs w:val="20"/>
        </w:rPr>
        <w:t xml:space="preserve"> </w:t>
      </w:r>
      <w:r w:rsidR="00184D1A" w:rsidRPr="00153231">
        <w:rPr>
          <w:rFonts w:eastAsia="Times New Roman" w:cs="Times New Roman"/>
          <w:sz w:val="20"/>
          <w:szCs w:val="20"/>
        </w:rPr>
        <w:t xml:space="preserve">Data </w:t>
      </w:r>
      <w:r w:rsidRPr="00153231">
        <w:rPr>
          <w:rFonts w:eastAsia="Arial"/>
          <w:color w:val="000000"/>
          <w:spacing w:val="3"/>
          <w:sz w:val="20"/>
          <w:szCs w:val="20"/>
        </w:rPr>
        <w:t xml:space="preserve">Recipient agrees that if it fails to adhere to any of the provisions set forth in this Agreement and, as a result, </w:t>
      </w:r>
      <w:r w:rsidRPr="00153231">
        <w:rPr>
          <w:rFonts w:eastAsia="Arial"/>
          <w:color w:val="000000"/>
          <w:sz w:val="20"/>
          <w:szCs w:val="20"/>
        </w:rPr>
        <w:t xml:space="preserve">the Protected Information </w:t>
      </w:r>
      <w:r w:rsidRPr="00153231">
        <w:rPr>
          <w:rFonts w:eastAsia="Arial"/>
          <w:color w:val="000000"/>
          <w:spacing w:val="3"/>
          <w:sz w:val="20"/>
          <w:szCs w:val="20"/>
        </w:rPr>
        <w:t xml:space="preserve">or other confidential information is unlawfully accessed, used, or disclosed, the </w:t>
      </w:r>
      <w:r w:rsidR="00184D1A" w:rsidRPr="00153231">
        <w:rPr>
          <w:rFonts w:eastAsia="Times New Roman" w:cs="Times New Roman"/>
          <w:sz w:val="20"/>
          <w:szCs w:val="20"/>
        </w:rPr>
        <w:t xml:space="preserve">Data </w:t>
      </w:r>
      <w:r w:rsidRPr="00153231">
        <w:rPr>
          <w:rFonts w:eastAsia="Arial"/>
          <w:color w:val="000000"/>
          <w:spacing w:val="3"/>
          <w:sz w:val="20"/>
          <w:szCs w:val="20"/>
        </w:rPr>
        <w:t xml:space="preserve">Recipient agrees to pay all costs associated with any notification to affected individuals that is required by law, and will also pay any and all fines and administrative penalties imposed for such unauthorized access, use or disclosure of confidential information or for delayed reporting. Unless otherwise agreed upon by the parties, if AHA notifies </w:t>
      </w:r>
      <w:r w:rsidR="00184D1A" w:rsidRPr="00153231">
        <w:rPr>
          <w:rFonts w:eastAsia="Times New Roman" w:cs="Times New Roman"/>
          <w:sz w:val="20"/>
          <w:szCs w:val="20"/>
        </w:rPr>
        <w:t xml:space="preserve">Data </w:t>
      </w:r>
      <w:r w:rsidRPr="00153231">
        <w:rPr>
          <w:rFonts w:eastAsia="Arial"/>
          <w:color w:val="000000"/>
          <w:spacing w:val="3"/>
          <w:sz w:val="20"/>
          <w:szCs w:val="20"/>
        </w:rPr>
        <w:t xml:space="preserve">Recipient of a breach under this provision, </w:t>
      </w:r>
      <w:r w:rsidR="00184D1A" w:rsidRPr="00153231">
        <w:rPr>
          <w:rFonts w:eastAsia="Times New Roman" w:cs="Times New Roman"/>
          <w:sz w:val="20"/>
          <w:szCs w:val="20"/>
        </w:rPr>
        <w:t xml:space="preserve">Data </w:t>
      </w:r>
      <w:r w:rsidRPr="00153231">
        <w:rPr>
          <w:rFonts w:eastAsia="Arial"/>
          <w:color w:val="000000"/>
          <w:spacing w:val="3"/>
          <w:sz w:val="20"/>
          <w:szCs w:val="20"/>
        </w:rPr>
        <w:t>Recipient shall be responsible for providing notification to comply with the Breach Notification requirements set forth in the HIPAA Regulations. Such notification shall be provided in a form mutually agreed upon by AHA and Program Participant.</w:t>
      </w:r>
    </w:p>
    <w:p w14:paraId="74C8C6FC" w14:textId="467A7D3F" w:rsidR="00DE776F" w:rsidRPr="00153231" w:rsidRDefault="000D2F40" w:rsidP="005013D4">
      <w:pPr>
        <w:spacing w:after="240"/>
        <w:ind w:firstLine="720"/>
        <w:jc w:val="both"/>
        <w:outlineLvl w:val="0"/>
        <w:rPr>
          <w:rFonts w:eastAsia="Times New Roman" w:cs="Times New Roman"/>
          <w:kern w:val="28"/>
          <w:sz w:val="20"/>
          <w:szCs w:val="20"/>
        </w:rPr>
      </w:pPr>
      <w:r>
        <w:rPr>
          <w:rFonts w:eastAsia="Times New Roman" w:cs="Times New Roman"/>
          <w:kern w:val="28"/>
          <w:sz w:val="20"/>
          <w:szCs w:val="20"/>
        </w:rPr>
        <w:lastRenderedPageBreak/>
        <w:t>6</w:t>
      </w:r>
      <w:r w:rsidR="00DE776F" w:rsidRPr="00153231">
        <w:rPr>
          <w:rFonts w:eastAsia="Times New Roman" w:cs="Times New Roman"/>
          <w:kern w:val="28"/>
          <w:sz w:val="20"/>
          <w:szCs w:val="20"/>
        </w:rPr>
        <w:t>.</w:t>
      </w:r>
      <w:r>
        <w:rPr>
          <w:rFonts w:eastAsia="Times New Roman" w:cs="Times New Roman"/>
          <w:kern w:val="28"/>
          <w:sz w:val="20"/>
          <w:szCs w:val="20"/>
        </w:rPr>
        <w:t xml:space="preserve"> </w:t>
      </w:r>
      <w:r w:rsidR="00DE776F" w:rsidRPr="00153231">
        <w:rPr>
          <w:rFonts w:eastAsia="Times New Roman" w:cs="Times New Roman"/>
          <w:kern w:val="28"/>
          <w:sz w:val="20"/>
          <w:szCs w:val="20"/>
          <w:u w:val="single"/>
        </w:rPr>
        <w:t>No Commercial Use</w:t>
      </w:r>
      <w:r w:rsidR="00DE776F" w:rsidRPr="00153231">
        <w:rPr>
          <w:rFonts w:eastAsia="Times New Roman" w:cs="Times New Roman"/>
          <w:kern w:val="28"/>
          <w:sz w:val="20"/>
          <w:szCs w:val="20"/>
        </w:rPr>
        <w:t xml:space="preserve">.  </w:t>
      </w:r>
      <w:r w:rsidR="00184D1A" w:rsidRPr="00153231">
        <w:rPr>
          <w:rFonts w:eastAsia="Times New Roman" w:cs="Times New Roman"/>
          <w:sz w:val="20"/>
          <w:szCs w:val="20"/>
        </w:rPr>
        <w:t xml:space="preserve">Data </w:t>
      </w:r>
      <w:r w:rsidR="00DE776F" w:rsidRPr="00153231">
        <w:rPr>
          <w:rFonts w:eastAsia="Times New Roman" w:cs="Times New Roman"/>
          <w:kern w:val="28"/>
          <w:sz w:val="20"/>
          <w:szCs w:val="20"/>
        </w:rPr>
        <w:t>Recipient agrees that it shall not attempt to commercially exploit the Protected Information in any manner and that it shall not disassemble, decompile, or otherwise reverse engineer the Protected Information.</w:t>
      </w:r>
    </w:p>
    <w:p w14:paraId="0ED1D55B" w14:textId="7678CA7C" w:rsidR="00DE776F" w:rsidRPr="00153231" w:rsidRDefault="000D2F40" w:rsidP="004F22F3">
      <w:pPr>
        <w:spacing w:after="240"/>
        <w:ind w:firstLine="720"/>
        <w:jc w:val="both"/>
        <w:outlineLvl w:val="0"/>
        <w:rPr>
          <w:rFonts w:eastAsia="Times New Roman" w:cs="Times New Roman"/>
          <w:sz w:val="20"/>
          <w:szCs w:val="20"/>
        </w:rPr>
      </w:pPr>
      <w:r>
        <w:rPr>
          <w:rFonts w:eastAsia="Times New Roman" w:cs="Times New Roman"/>
          <w:kern w:val="28"/>
          <w:sz w:val="20"/>
          <w:szCs w:val="20"/>
        </w:rPr>
        <w:t>7</w:t>
      </w:r>
      <w:r w:rsidR="00DE776F" w:rsidRPr="00153231">
        <w:rPr>
          <w:rFonts w:eastAsia="Times New Roman" w:cs="Times New Roman"/>
          <w:kern w:val="28"/>
          <w:sz w:val="20"/>
          <w:szCs w:val="20"/>
        </w:rPr>
        <w:t>.</w:t>
      </w:r>
      <w:r w:rsidR="004815FA">
        <w:rPr>
          <w:rFonts w:eastAsia="Times New Roman" w:cs="Times New Roman"/>
          <w:kern w:val="28"/>
          <w:sz w:val="20"/>
          <w:szCs w:val="20"/>
        </w:rPr>
        <w:t xml:space="preserve"> </w:t>
      </w:r>
      <w:r w:rsidR="00184D1A" w:rsidRPr="00153231">
        <w:rPr>
          <w:rFonts w:eastAsia="Times New Roman" w:cs="Times New Roman"/>
          <w:sz w:val="20"/>
          <w:szCs w:val="20"/>
          <w:u w:val="single"/>
        </w:rPr>
        <w:t xml:space="preserve">Data </w:t>
      </w:r>
      <w:r w:rsidR="00DE776F" w:rsidRPr="00153231">
        <w:rPr>
          <w:rFonts w:eastAsia="Times New Roman" w:cs="Times New Roman"/>
          <w:kern w:val="28"/>
          <w:sz w:val="20"/>
          <w:szCs w:val="20"/>
          <w:u w:val="single"/>
        </w:rPr>
        <w:t>Recipient Contact</w:t>
      </w:r>
      <w:r w:rsidR="00DE776F" w:rsidRPr="00153231">
        <w:rPr>
          <w:rFonts w:eastAsia="Times New Roman" w:cs="Times New Roman"/>
          <w:kern w:val="28"/>
          <w:sz w:val="20"/>
          <w:szCs w:val="20"/>
        </w:rPr>
        <w:t xml:space="preserve">.  The individual that will be responsible for maintaining the Protected Information on behalf of </w:t>
      </w:r>
      <w:r w:rsidR="00B26D2F">
        <w:rPr>
          <w:rFonts w:eastAsia="Times New Roman" w:cs="Times New Roman"/>
          <w:kern w:val="28"/>
          <w:sz w:val="20"/>
          <w:szCs w:val="20"/>
        </w:rPr>
        <w:t>Data</w:t>
      </w:r>
      <w:r w:rsidR="00DE776F" w:rsidRPr="00153231">
        <w:rPr>
          <w:rFonts w:eastAsia="Times New Roman" w:cs="Times New Roman"/>
          <w:kern w:val="28"/>
          <w:sz w:val="20"/>
          <w:szCs w:val="20"/>
        </w:rPr>
        <w:t xml:space="preserve"> Recipient and contact information is as follows:</w:t>
      </w:r>
    </w:p>
    <w:p w14:paraId="22F2D043" w14:textId="25984E72" w:rsidR="00DE776F" w:rsidRPr="00153231" w:rsidRDefault="00DE776F" w:rsidP="004F22F3">
      <w:pPr>
        <w:ind w:firstLine="720"/>
        <w:jc w:val="both"/>
        <w:rPr>
          <w:rFonts w:eastAsia="Times New Roman" w:cs="Times New Roman"/>
          <w:sz w:val="20"/>
          <w:szCs w:val="20"/>
        </w:rPr>
      </w:pPr>
      <w:r w:rsidRPr="00153231">
        <w:rPr>
          <w:rFonts w:eastAsia="Times New Roman" w:cs="Times New Roman"/>
          <w:sz w:val="20"/>
          <w:szCs w:val="20"/>
        </w:rPr>
        <w:t xml:space="preserve">Name of </w:t>
      </w:r>
      <w:r w:rsidR="00B26D2F">
        <w:rPr>
          <w:rFonts w:eastAsia="Times New Roman" w:cs="Times New Roman"/>
          <w:sz w:val="20"/>
          <w:szCs w:val="20"/>
        </w:rPr>
        <w:t>Data</w:t>
      </w:r>
      <w:r w:rsidRPr="00153231">
        <w:rPr>
          <w:rFonts w:eastAsia="Times New Roman" w:cs="Times New Roman"/>
          <w:sz w:val="20"/>
          <w:szCs w:val="20"/>
        </w:rPr>
        <w:t xml:space="preserve"> Recipient Contact: _________________________________________</w:t>
      </w:r>
    </w:p>
    <w:p w14:paraId="582C69C3" w14:textId="77777777" w:rsidR="00DE776F" w:rsidRPr="00153231" w:rsidRDefault="00DE776F" w:rsidP="004F22F3">
      <w:pPr>
        <w:ind w:firstLine="720"/>
        <w:jc w:val="both"/>
        <w:rPr>
          <w:rFonts w:eastAsia="Times New Roman" w:cs="Times New Roman"/>
          <w:sz w:val="20"/>
          <w:szCs w:val="20"/>
        </w:rPr>
      </w:pPr>
    </w:p>
    <w:p w14:paraId="3AE24C5C" w14:textId="001FE575" w:rsidR="00DE776F" w:rsidRPr="00153231" w:rsidRDefault="00DE776F" w:rsidP="004F22F3">
      <w:pPr>
        <w:ind w:firstLine="720"/>
        <w:jc w:val="both"/>
        <w:rPr>
          <w:rFonts w:eastAsia="Times New Roman" w:cs="Times New Roman"/>
          <w:sz w:val="20"/>
          <w:szCs w:val="20"/>
        </w:rPr>
      </w:pPr>
      <w:r w:rsidRPr="00153231">
        <w:rPr>
          <w:rFonts w:eastAsia="Times New Roman" w:cs="Times New Roman"/>
          <w:sz w:val="20"/>
          <w:szCs w:val="20"/>
        </w:rPr>
        <w:t>Position: _</w:t>
      </w:r>
      <w:r w:rsidR="00B26D2F">
        <w:rPr>
          <w:rFonts w:eastAsia="Times New Roman" w:cs="Times New Roman"/>
          <w:sz w:val="20"/>
          <w:szCs w:val="20"/>
        </w:rPr>
        <w:t>______________________</w:t>
      </w:r>
      <w:r w:rsidRPr="00153231">
        <w:rPr>
          <w:rFonts w:eastAsia="Times New Roman" w:cs="Times New Roman"/>
          <w:sz w:val="20"/>
          <w:szCs w:val="20"/>
        </w:rPr>
        <w:t>_____________________________________________</w:t>
      </w:r>
    </w:p>
    <w:p w14:paraId="16983C31" w14:textId="77777777" w:rsidR="00DE776F" w:rsidRPr="00153231" w:rsidRDefault="00DE776F" w:rsidP="004F22F3">
      <w:pPr>
        <w:ind w:firstLine="720"/>
        <w:jc w:val="both"/>
        <w:rPr>
          <w:rFonts w:eastAsia="Times New Roman" w:cs="Times New Roman"/>
          <w:sz w:val="20"/>
          <w:szCs w:val="20"/>
        </w:rPr>
      </w:pPr>
    </w:p>
    <w:p w14:paraId="6949E450" w14:textId="2464DCC6" w:rsidR="00DE776F" w:rsidRPr="00153231" w:rsidRDefault="00DE776F" w:rsidP="004F22F3">
      <w:pPr>
        <w:ind w:firstLine="720"/>
        <w:jc w:val="both"/>
        <w:rPr>
          <w:rFonts w:eastAsia="Times New Roman" w:cs="Times New Roman"/>
          <w:sz w:val="20"/>
          <w:szCs w:val="20"/>
        </w:rPr>
      </w:pPr>
      <w:r w:rsidRPr="00153231">
        <w:rPr>
          <w:rFonts w:eastAsia="Times New Roman" w:cs="Times New Roman"/>
          <w:sz w:val="20"/>
          <w:szCs w:val="20"/>
        </w:rPr>
        <w:t>Address: ____________________________</w:t>
      </w:r>
      <w:r w:rsidRPr="00153231">
        <w:rPr>
          <w:rFonts w:eastAsia="Times New Roman" w:cs="Times New Roman"/>
          <w:sz w:val="20"/>
          <w:szCs w:val="20"/>
        </w:rPr>
        <w:tab/>
      </w:r>
      <w:r w:rsidRPr="00153231">
        <w:rPr>
          <w:rFonts w:eastAsia="Times New Roman" w:cs="Times New Roman"/>
          <w:sz w:val="20"/>
          <w:szCs w:val="20"/>
        </w:rPr>
        <w:tab/>
      </w:r>
      <w:r w:rsidR="004815FA">
        <w:rPr>
          <w:rFonts w:eastAsia="Times New Roman" w:cs="Times New Roman"/>
          <w:sz w:val="20"/>
          <w:szCs w:val="20"/>
        </w:rPr>
        <w:tab/>
      </w:r>
      <w:r w:rsidRPr="00153231">
        <w:rPr>
          <w:rFonts w:eastAsia="Times New Roman" w:cs="Times New Roman"/>
          <w:sz w:val="20"/>
          <w:szCs w:val="20"/>
        </w:rPr>
        <w:t>Phone:</w:t>
      </w:r>
      <w:r w:rsidRPr="00153231">
        <w:rPr>
          <w:rFonts w:eastAsia="Times New Roman" w:cs="Times New Roman"/>
          <w:sz w:val="20"/>
          <w:szCs w:val="20"/>
        </w:rPr>
        <w:tab/>
        <w:t>________________________________</w:t>
      </w:r>
    </w:p>
    <w:p w14:paraId="52C8B9F6" w14:textId="7CEB5862" w:rsidR="00DE776F" w:rsidRPr="00153231" w:rsidRDefault="00DE776F" w:rsidP="004F22F3">
      <w:pPr>
        <w:ind w:firstLine="720"/>
        <w:jc w:val="both"/>
        <w:rPr>
          <w:rFonts w:eastAsia="Times New Roman" w:cs="Times New Roman"/>
          <w:sz w:val="20"/>
          <w:szCs w:val="20"/>
        </w:rPr>
      </w:pPr>
      <w:r w:rsidRPr="00153231">
        <w:rPr>
          <w:rFonts w:eastAsia="Times New Roman" w:cs="Times New Roman"/>
          <w:sz w:val="20"/>
          <w:szCs w:val="20"/>
        </w:rPr>
        <w:t>________________________________</w:t>
      </w:r>
      <w:r w:rsidR="004815FA">
        <w:rPr>
          <w:rFonts w:eastAsia="Times New Roman" w:cs="Times New Roman"/>
          <w:sz w:val="20"/>
          <w:szCs w:val="20"/>
        </w:rPr>
        <w:t>____</w:t>
      </w:r>
      <w:r w:rsidRPr="00153231">
        <w:rPr>
          <w:rFonts w:eastAsia="Times New Roman" w:cs="Times New Roman"/>
          <w:sz w:val="20"/>
          <w:szCs w:val="20"/>
        </w:rPr>
        <w:t>___</w:t>
      </w:r>
      <w:r w:rsidRPr="00153231">
        <w:rPr>
          <w:rFonts w:eastAsia="Times New Roman" w:cs="Times New Roman"/>
          <w:sz w:val="20"/>
          <w:szCs w:val="20"/>
        </w:rPr>
        <w:tab/>
      </w:r>
      <w:r w:rsidRPr="00153231">
        <w:rPr>
          <w:rFonts w:eastAsia="Times New Roman" w:cs="Times New Roman"/>
          <w:sz w:val="20"/>
          <w:szCs w:val="20"/>
        </w:rPr>
        <w:tab/>
        <w:t>Fax:</w:t>
      </w:r>
      <w:r w:rsidRPr="00153231">
        <w:rPr>
          <w:rFonts w:eastAsia="Times New Roman" w:cs="Times New Roman"/>
          <w:sz w:val="20"/>
          <w:szCs w:val="20"/>
        </w:rPr>
        <w:tab/>
        <w:t>________________________________</w:t>
      </w:r>
    </w:p>
    <w:p w14:paraId="7992F798" w14:textId="753B12F9" w:rsidR="00DE776F" w:rsidRPr="00153231" w:rsidRDefault="00DE776F" w:rsidP="004F22F3">
      <w:pPr>
        <w:ind w:firstLine="720"/>
        <w:jc w:val="both"/>
        <w:rPr>
          <w:rFonts w:eastAsia="Times New Roman" w:cs="Times New Roman"/>
          <w:sz w:val="20"/>
          <w:szCs w:val="20"/>
        </w:rPr>
      </w:pPr>
      <w:r w:rsidRPr="00153231">
        <w:rPr>
          <w:rFonts w:eastAsia="Times New Roman" w:cs="Times New Roman"/>
          <w:sz w:val="20"/>
          <w:szCs w:val="20"/>
        </w:rPr>
        <w:t>___________________________________</w:t>
      </w:r>
      <w:r w:rsidR="004815FA">
        <w:rPr>
          <w:rFonts w:eastAsia="Times New Roman" w:cs="Times New Roman"/>
          <w:sz w:val="20"/>
          <w:szCs w:val="20"/>
        </w:rPr>
        <w:t>____</w:t>
      </w:r>
      <w:r w:rsidRPr="00153231">
        <w:rPr>
          <w:rFonts w:eastAsia="Times New Roman" w:cs="Times New Roman"/>
          <w:sz w:val="20"/>
          <w:szCs w:val="20"/>
        </w:rPr>
        <w:tab/>
      </w:r>
      <w:r w:rsidRPr="00153231">
        <w:rPr>
          <w:rFonts w:eastAsia="Times New Roman" w:cs="Times New Roman"/>
          <w:sz w:val="20"/>
          <w:szCs w:val="20"/>
        </w:rPr>
        <w:tab/>
        <w:t>E-Mail:</w:t>
      </w:r>
      <w:r w:rsidR="004815FA">
        <w:rPr>
          <w:rFonts w:eastAsia="Times New Roman" w:cs="Times New Roman"/>
          <w:sz w:val="20"/>
          <w:szCs w:val="20"/>
        </w:rPr>
        <w:tab/>
      </w:r>
      <w:r w:rsidRPr="00153231">
        <w:rPr>
          <w:rFonts w:eastAsia="Times New Roman" w:cs="Times New Roman"/>
          <w:sz w:val="20"/>
          <w:szCs w:val="20"/>
        </w:rPr>
        <w:t>______________________________</w:t>
      </w:r>
      <w:r w:rsidR="004815FA">
        <w:rPr>
          <w:rFonts w:eastAsia="Times New Roman" w:cs="Times New Roman"/>
          <w:sz w:val="20"/>
          <w:szCs w:val="20"/>
        </w:rPr>
        <w:t>_</w:t>
      </w:r>
      <w:r w:rsidRPr="00153231">
        <w:rPr>
          <w:rFonts w:eastAsia="Times New Roman" w:cs="Times New Roman"/>
          <w:sz w:val="20"/>
          <w:szCs w:val="20"/>
        </w:rPr>
        <w:t>_</w:t>
      </w:r>
    </w:p>
    <w:p w14:paraId="16316B45" w14:textId="77777777" w:rsidR="00DE776F" w:rsidRPr="00153231" w:rsidRDefault="00DE776F" w:rsidP="005013D4">
      <w:pPr>
        <w:jc w:val="both"/>
        <w:rPr>
          <w:rFonts w:eastAsia="Times New Roman" w:cs="Times New Roman"/>
          <w:sz w:val="20"/>
          <w:szCs w:val="20"/>
        </w:rPr>
      </w:pPr>
    </w:p>
    <w:p w14:paraId="00ED0306" w14:textId="0AB04EDE" w:rsidR="00DE776F" w:rsidRPr="00153231" w:rsidRDefault="004815FA" w:rsidP="005013D4">
      <w:pPr>
        <w:spacing w:after="240"/>
        <w:ind w:firstLine="720"/>
        <w:jc w:val="both"/>
        <w:outlineLvl w:val="0"/>
        <w:rPr>
          <w:rFonts w:eastAsia="Times New Roman" w:cs="Times New Roman"/>
          <w:kern w:val="28"/>
          <w:sz w:val="20"/>
          <w:szCs w:val="20"/>
        </w:rPr>
      </w:pPr>
      <w:r>
        <w:rPr>
          <w:rFonts w:eastAsia="Times New Roman" w:cs="Times New Roman"/>
          <w:kern w:val="28"/>
          <w:sz w:val="20"/>
          <w:szCs w:val="20"/>
        </w:rPr>
        <w:t>8</w:t>
      </w:r>
      <w:r w:rsidR="00DE776F" w:rsidRPr="00153231">
        <w:rPr>
          <w:rFonts w:eastAsia="Times New Roman" w:cs="Times New Roman"/>
          <w:kern w:val="28"/>
          <w:sz w:val="20"/>
          <w:szCs w:val="20"/>
        </w:rPr>
        <w:t>.</w:t>
      </w:r>
      <w:r>
        <w:rPr>
          <w:rFonts w:eastAsia="Times New Roman" w:cs="Times New Roman"/>
          <w:kern w:val="28"/>
          <w:sz w:val="20"/>
          <w:szCs w:val="20"/>
        </w:rPr>
        <w:t xml:space="preserve"> </w:t>
      </w:r>
      <w:r w:rsidR="00DE776F" w:rsidRPr="00153231">
        <w:rPr>
          <w:rFonts w:eastAsia="Times New Roman" w:cs="Times New Roman"/>
          <w:kern w:val="28"/>
          <w:sz w:val="20"/>
          <w:szCs w:val="20"/>
          <w:u w:val="single"/>
        </w:rPr>
        <w:t>Term</w:t>
      </w:r>
      <w:r w:rsidR="00DE776F" w:rsidRPr="00153231">
        <w:rPr>
          <w:rFonts w:eastAsia="Times New Roman" w:cs="Times New Roman"/>
          <w:kern w:val="28"/>
          <w:sz w:val="20"/>
          <w:szCs w:val="20"/>
        </w:rPr>
        <w:t xml:space="preserve">.  </w:t>
      </w:r>
      <w:r w:rsidR="00184D1A" w:rsidRPr="00153231">
        <w:rPr>
          <w:rFonts w:eastAsia="Times New Roman" w:cs="Times New Roman"/>
          <w:sz w:val="20"/>
          <w:szCs w:val="20"/>
        </w:rPr>
        <w:t xml:space="preserve">Data </w:t>
      </w:r>
      <w:r w:rsidR="00DE776F" w:rsidRPr="00153231">
        <w:rPr>
          <w:rFonts w:eastAsia="Times New Roman" w:cs="Times New Roman"/>
          <w:kern w:val="28"/>
          <w:sz w:val="20"/>
          <w:szCs w:val="20"/>
        </w:rPr>
        <w:t xml:space="preserve">Recipient’s authorization to possess and use the Protected Information shall terminate twelve (12) months from the date of this Agreement or upon the completion of the research proposal, whichever comes first, unless otherwise agreed in writing by the AHA.  Upon termination, </w:t>
      </w:r>
      <w:r w:rsidR="00184D1A" w:rsidRPr="00153231">
        <w:rPr>
          <w:rFonts w:eastAsia="Times New Roman" w:cs="Times New Roman"/>
          <w:sz w:val="20"/>
          <w:szCs w:val="20"/>
        </w:rPr>
        <w:t xml:space="preserve">Data </w:t>
      </w:r>
      <w:r w:rsidR="00DE776F" w:rsidRPr="00153231">
        <w:rPr>
          <w:rFonts w:eastAsia="Times New Roman" w:cs="Times New Roman"/>
          <w:kern w:val="28"/>
          <w:sz w:val="20"/>
          <w:szCs w:val="20"/>
        </w:rPr>
        <w:t xml:space="preserve">Recipient shall ensure that all electronic or copies of the Protected Information have been removed from any media using an overwrite program or otherwise destroyed. </w:t>
      </w:r>
    </w:p>
    <w:p w14:paraId="1F999F33" w14:textId="28CE5984" w:rsidR="00DE776F" w:rsidRPr="004F22F3" w:rsidRDefault="004815FA" w:rsidP="004F22F3">
      <w:pPr>
        <w:pStyle w:val="ListParagraph"/>
        <w:spacing w:after="240"/>
        <w:ind w:left="0" w:firstLine="720"/>
        <w:jc w:val="both"/>
        <w:outlineLvl w:val="0"/>
        <w:rPr>
          <w:rFonts w:eastAsia="Times New Roman" w:cs="Times New Roman"/>
          <w:kern w:val="28"/>
          <w:sz w:val="20"/>
          <w:szCs w:val="20"/>
        </w:rPr>
      </w:pPr>
      <w:r w:rsidRPr="004F22F3">
        <w:rPr>
          <w:rFonts w:eastAsia="Times New Roman" w:cs="Times New Roman"/>
          <w:kern w:val="28"/>
          <w:sz w:val="20"/>
          <w:szCs w:val="20"/>
        </w:rPr>
        <w:t xml:space="preserve">9. </w:t>
      </w:r>
      <w:r w:rsidR="00DE776F" w:rsidRPr="004F22F3">
        <w:rPr>
          <w:rFonts w:eastAsia="Times New Roman" w:cs="Times New Roman"/>
          <w:kern w:val="28"/>
          <w:sz w:val="20"/>
          <w:szCs w:val="20"/>
          <w:u w:val="single"/>
        </w:rPr>
        <w:t>Termination by AHA</w:t>
      </w:r>
      <w:r w:rsidRPr="004F22F3">
        <w:rPr>
          <w:rFonts w:eastAsia="Times New Roman" w:cs="Times New Roman"/>
          <w:kern w:val="28"/>
          <w:sz w:val="20"/>
          <w:szCs w:val="20"/>
        </w:rPr>
        <w:t>.</w:t>
      </w:r>
      <w:r>
        <w:rPr>
          <w:rFonts w:eastAsia="Times New Roman" w:cs="Times New Roman"/>
          <w:kern w:val="28"/>
          <w:sz w:val="20"/>
          <w:szCs w:val="20"/>
        </w:rPr>
        <w:t xml:space="preserve">  </w:t>
      </w:r>
      <w:r w:rsidR="00DE776F" w:rsidRPr="004F22F3">
        <w:rPr>
          <w:rFonts w:eastAsia="Times New Roman" w:cs="Times New Roman"/>
          <w:kern w:val="28"/>
          <w:sz w:val="20"/>
          <w:szCs w:val="20"/>
        </w:rPr>
        <w:t xml:space="preserve">AHA may terminate this Agreement by giving written notice of termination if </w:t>
      </w:r>
      <w:r w:rsidR="00184D1A" w:rsidRPr="004F22F3">
        <w:rPr>
          <w:rFonts w:eastAsia="Times New Roman" w:cs="Times New Roman"/>
          <w:sz w:val="20"/>
          <w:szCs w:val="20"/>
        </w:rPr>
        <w:t xml:space="preserve">Data </w:t>
      </w:r>
      <w:r w:rsidR="00DE776F" w:rsidRPr="004F22F3">
        <w:rPr>
          <w:rFonts w:eastAsia="Times New Roman" w:cs="Times New Roman"/>
          <w:kern w:val="28"/>
          <w:sz w:val="20"/>
          <w:szCs w:val="20"/>
        </w:rPr>
        <w:t>Recipient: (1) breaches any of its obligations under this Agreement with respect to the Protected Information; or (2) materially breaches its obligations under this Agreement.</w:t>
      </w:r>
    </w:p>
    <w:p w14:paraId="637D2CD6" w14:textId="5CF7F66C" w:rsidR="00DE776F" w:rsidRPr="00153231" w:rsidRDefault="004815FA" w:rsidP="004F22F3">
      <w:pPr>
        <w:spacing w:after="240"/>
        <w:ind w:firstLine="720"/>
        <w:jc w:val="both"/>
        <w:outlineLvl w:val="0"/>
        <w:rPr>
          <w:rFonts w:eastAsia="Times New Roman" w:cs="Times New Roman"/>
          <w:kern w:val="28"/>
          <w:sz w:val="20"/>
          <w:szCs w:val="20"/>
        </w:rPr>
      </w:pPr>
      <w:r w:rsidRPr="004F22F3">
        <w:rPr>
          <w:rFonts w:eastAsia="Times New Roman" w:cs="Times New Roman"/>
          <w:kern w:val="28"/>
          <w:sz w:val="20"/>
          <w:szCs w:val="20"/>
        </w:rPr>
        <w:t xml:space="preserve">10. </w:t>
      </w:r>
      <w:r w:rsidR="00DE776F" w:rsidRPr="00153231">
        <w:rPr>
          <w:rFonts w:eastAsia="Times New Roman" w:cs="Times New Roman"/>
          <w:kern w:val="28"/>
          <w:sz w:val="20"/>
          <w:szCs w:val="20"/>
          <w:u w:val="single"/>
        </w:rPr>
        <w:t>Entire Agreement</w:t>
      </w:r>
      <w:r w:rsidR="00DE776F" w:rsidRPr="00153231">
        <w:rPr>
          <w:rFonts w:eastAsia="Times New Roman" w:cs="Times New Roman"/>
          <w:kern w:val="28"/>
          <w:sz w:val="20"/>
          <w:szCs w:val="20"/>
        </w:rPr>
        <w:t xml:space="preserve">.  This Agreement contains the entire agreement between the parties with respect to the subject matter of this Agreement, and it supersedes all other prior and contemporary agreements, undertakings, and commitments between the parties with respect to the subject matter of this Agreement. </w:t>
      </w:r>
    </w:p>
    <w:p w14:paraId="542DF3C2" w14:textId="522C4655" w:rsidR="00DE776F" w:rsidRPr="00153231" w:rsidRDefault="004815FA" w:rsidP="004F22F3">
      <w:pPr>
        <w:spacing w:after="240"/>
        <w:ind w:firstLine="720"/>
        <w:jc w:val="both"/>
        <w:outlineLvl w:val="0"/>
        <w:rPr>
          <w:rFonts w:eastAsia="Times New Roman" w:cs="Times New Roman"/>
          <w:kern w:val="28"/>
          <w:sz w:val="20"/>
          <w:szCs w:val="20"/>
        </w:rPr>
      </w:pPr>
      <w:r w:rsidRPr="004F22F3">
        <w:rPr>
          <w:rFonts w:eastAsia="Times New Roman" w:cs="Times New Roman"/>
          <w:kern w:val="28"/>
          <w:sz w:val="20"/>
          <w:szCs w:val="20"/>
        </w:rPr>
        <w:t xml:space="preserve">11. </w:t>
      </w:r>
      <w:r w:rsidR="00DE776F" w:rsidRPr="00153231">
        <w:rPr>
          <w:rFonts w:eastAsia="Times New Roman" w:cs="Times New Roman"/>
          <w:kern w:val="28"/>
          <w:sz w:val="20"/>
          <w:szCs w:val="20"/>
          <w:u w:val="single"/>
        </w:rPr>
        <w:t>Governing Law</w:t>
      </w:r>
      <w:r w:rsidR="00DE776F" w:rsidRPr="00153231">
        <w:rPr>
          <w:rFonts w:eastAsia="Times New Roman" w:cs="Times New Roman"/>
          <w:kern w:val="28"/>
          <w:sz w:val="20"/>
          <w:szCs w:val="20"/>
        </w:rPr>
        <w:t>.  This Agreement is deemed to have been entered into in the State of Texas, and its interpretation, its construction, and the remedies for its enforcement or breach are to be applied pursuant to, and in accordance with, the laws of the State of Texas.</w:t>
      </w:r>
    </w:p>
    <w:p w14:paraId="01ED2BC0" w14:textId="2C2E65B4" w:rsidR="00DE776F" w:rsidRPr="00153231" w:rsidRDefault="004815FA" w:rsidP="004F22F3">
      <w:pPr>
        <w:spacing w:after="240"/>
        <w:ind w:firstLine="720"/>
        <w:jc w:val="both"/>
        <w:outlineLvl w:val="0"/>
        <w:rPr>
          <w:rFonts w:eastAsia="Times New Roman" w:cs="Times New Roman"/>
          <w:kern w:val="28"/>
          <w:sz w:val="20"/>
          <w:szCs w:val="20"/>
        </w:rPr>
      </w:pPr>
      <w:r w:rsidRPr="004F22F3">
        <w:rPr>
          <w:rFonts w:eastAsia="Times New Roman" w:cs="Times New Roman"/>
          <w:kern w:val="28"/>
          <w:sz w:val="20"/>
          <w:szCs w:val="20"/>
        </w:rPr>
        <w:t>12.</w:t>
      </w:r>
      <w:r>
        <w:rPr>
          <w:rFonts w:eastAsia="Times New Roman" w:cs="Times New Roman"/>
          <w:kern w:val="28"/>
          <w:sz w:val="20"/>
          <w:szCs w:val="20"/>
        </w:rPr>
        <w:t xml:space="preserve"> </w:t>
      </w:r>
      <w:r w:rsidR="00417C7D" w:rsidRPr="00153231">
        <w:rPr>
          <w:rFonts w:eastAsia="Times New Roman" w:cs="Times New Roman"/>
          <w:kern w:val="28"/>
          <w:sz w:val="20"/>
          <w:szCs w:val="20"/>
          <w:u w:val="single"/>
        </w:rPr>
        <w:t>Program Registry Use</w:t>
      </w:r>
      <w:r w:rsidR="00DE776F" w:rsidRPr="00153231">
        <w:rPr>
          <w:rFonts w:eastAsia="Times New Roman" w:cs="Times New Roman"/>
          <w:kern w:val="28"/>
          <w:sz w:val="20"/>
          <w:szCs w:val="20"/>
        </w:rPr>
        <w:t xml:space="preserve">.  The </w:t>
      </w:r>
      <w:r w:rsidR="00417C7D" w:rsidRPr="00153231">
        <w:rPr>
          <w:rFonts w:eastAsia="Times New Roman" w:cs="Times New Roman"/>
          <w:kern w:val="28"/>
          <w:sz w:val="20"/>
          <w:szCs w:val="20"/>
        </w:rPr>
        <w:t xml:space="preserve">Protected Information accessed in the Program Registry </w:t>
      </w:r>
      <w:r w:rsidR="00643D75" w:rsidRPr="00153231">
        <w:rPr>
          <w:rFonts w:eastAsia="Times New Roman" w:cs="Times New Roman"/>
          <w:kern w:val="28"/>
          <w:sz w:val="20"/>
          <w:szCs w:val="20"/>
        </w:rPr>
        <w:t xml:space="preserve">shall </w:t>
      </w:r>
      <w:r w:rsidR="00DE776F" w:rsidRPr="00153231">
        <w:rPr>
          <w:rFonts w:eastAsia="Times New Roman" w:cs="Times New Roman"/>
          <w:kern w:val="28"/>
          <w:sz w:val="20"/>
          <w:szCs w:val="20"/>
        </w:rPr>
        <w:t>only be used to address the question stated in the AHA approved research proposal.  Any subsequent inquiries must be submitted in a new proposal.</w:t>
      </w:r>
    </w:p>
    <w:p w14:paraId="02B4292A" w14:textId="41EC70DB" w:rsidR="00DE776F" w:rsidRDefault="00DE776F" w:rsidP="005013D4">
      <w:pPr>
        <w:spacing w:after="240"/>
        <w:ind w:firstLine="1440"/>
        <w:jc w:val="both"/>
        <w:rPr>
          <w:rFonts w:eastAsia="Times New Roman" w:cs="Times New Roman"/>
          <w:sz w:val="20"/>
          <w:szCs w:val="20"/>
        </w:rPr>
      </w:pPr>
    </w:p>
    <w:p w14:paraId="26B2672A" w14:textId="252C756D" w:rsidR="001461AA" w:rsidRDefault="001461AA" w:rsidP="005013D4">
      <w:pPr>
        <w:spacing w:after="240"/>
        <w:ind w:firstLine="1440"/>
        <w:jc w:val="both"/>
        <w:rPr>
          <w:rFonts w:eastAsia="Times New Roman" w:cs="Times New Roman"/>
          <w:sz w:val="20"/>
          <w:szCs w:val="20"/>
        </w:rPr>
      </w:pPr>
    </w:p>
    <w:p w14:paraId="35A18ECB" w14:textId="11EFE46E" w:rsidR="001461AA" w:rsidRDefault="001461AA" w:rsidP="005013D4">
      <w:pPr>
        <w:spacing w:after="240"/>
        <w:ind w:firstLine="1440"/>
        <w:jc w:val="both"/>
        <w:rPr>
          <w:rFonts w:eastAsia="Times New Roman" w:cs="Times New Roman"/>
          <w:sz w:val="20"/>
          <w:szCs w:val="20"/>
        </w:rPr>
      </w:pPr>
    </w:p>
    <w:p w14:paraId="3B1B0BE7" w14:textId="52C7DACB" w:rsidR="001461AA" w:rsidRPr="00153231" w:rsidRDefault="0003091A" w:rsidP="004F22F3">
      <w:pPr>
        <w:spacing w:after="240"/>
        <w:ind w:firstLine="1440"/>
        <w:jc w:val="center"/>
        <w:rPr>
          <w:rFonts w:eastAsia="Times New Roman" w:cs="Times New Roman"/>
          <w:sz w:val="20"/>
          <w:szCs w:val="20"/>
        </w:rPr>
      </w:pPr>
      <w:r>
        <w:rPr>
          <w:rFonts w:eastAsia="Times New Roman" w:cs="Times New Roman"/>
          <w:sz w:val="20"/>
          <w:szCs w:val="20"/>
        </w:rPr>
        <w:t>[Signature Page to Follow]</w:t>
      </w:r>
    </w:p>
    <w:p w14:paraId="549BDD84" w14:textId="51073DCD" w:rsidR="00DE776F" w:rsidRPr="00153231" w:rsidRDefault="00DE776F" w:rsidP="004F22F3">
      <w:pPr>
        <w:spacing w:after="240"/>
        <w:ind w:firstLine="720"/>
        <w:jc w:val="both"/>
        <w:rPr>
          <w:rFonts w:eastAsia="Times New Roman" w:cs="Times New Roman"/>
          <w:sz w:val="20"/>
          <w:szCs w:val="20"/>
        </w:rPr>
      </w:pPr>
      <w:r w:rsidRPr="00153231">
        <w:rPr>
          <w:rFonts w:eastAsia="Times New Roman" w:cs="Times New Roman"/>
          <w:sz w:val="20"/>
          <w:szCs w:val="20"/>
        </w:rPr>
        <w:lastRenderedPageBreak/>
        <w:t>IN WITNESS WHEREOF, the parties have executed this Agreement to become effective as of last date below.</w:t>
      </w:r>
    </w:p>
    <w:p w14:paraId="2AF9F0FD" w14:textId="155BC04B" w:rsidR="00C84A9D" w:rsidRPr="00153231" w:rsidRDefault="00184D1A" w:rsidP="00C84A9D">
      <w:pPr>
        <w:spacing w:after="240"/>
        <w:jc w:val="both"/>
        <w:rPr>
          <w:rFonts w:eastAsia="Times New Roman" w:cs="Times New Roman"/>
          <w:b/>
          <w:sz w:val="20"/>
          <w:szCs w:val="20"/>
        </w:rPr>
      </w:pPr>
      <w:r w:rsidRPr="00153231">
        <w:rPr>
          <w:rFonts w:eastAsia="Times New Roman" w:cs="Times New Roman"/>
          <w:b/>
          <w:sz w:val="20"/>
          <w:szCs w:val="20"/>
        </w:rPr>
        <w:t>DATA</w:t>
      </w:r>
      <w:r w:rsidR="00C84A9D" w:rsidRPr="00153231">
        <w:rPr>
          <w:rFonts w:eastAsia="Times New Roman" w:cs="Times New Roman"/>
          <w:b/>
          <w:sz w:val="20"/>
          <w:szCs w:val="20"/>
        </w:rPr>
        <w:t xml:space="preserve"> RECIPIENT:</w:t>
      </w:r>
    </w:p>
    <w:p w14:paraId="27D9CE74" w14:textId="532259E7" w:rsidR="00C84A9D" w:rsidRPr="00153231" w:rsidRDefault="00C84A9D" w:rsidP="00C84A9D">
      <w:pPr>
        <w:rPr>
          <w:rFonts w:eastAsia="Times New Roman" w:cs="Times New Roman"/>
          <w:sz w:val="20"/>
          <w:szCs w:val="20"/>
        </w:rPr>
      </w:pPr>
      <w:r w:rsidRPr="00153231">
        <w:rPr>
          <w:rFonts w:eastAsia="Times New Roman" w:cs="Times New Roman"/>
          <w:sz w:val="20"/>
          <w:szCs w:val="20"/>
        </w:rPr>
        <w:t>Signature: ______________________</w:t>
      </w:r>
      <w:r w:rsidR="001461AA" w:rsidRPr="00153231">
        <w:rPr>
          <w:rFonts w:eastAsia="Times New Roman" w:cs="Times New Roman"/>
          <w:sz w:val="20"/>
          <w:szCs w:val="20"/>
        </w:rPr>
        <w:t>___</w:t>
      </w:r>
      <w:r w:rsidRPr="00153231">
        <w:rPr>
          <w:rFonts w:eastAsia="Times New Roman" w:cs="Times New Roman"/>
          <w:sz w:val="20"/>
          <w:szCs w:val="20"/>
        </w:rPr>
        <w:t>__________</w:t>
      </w:r>
    </w:p>
    <w:p w14:paraId="39B28B3F" w14:textId="77777777" w:rsidR="00C84A9D" w:rsidRPr="00153231" w:rsidRDefault="00C84A9D" w:rsidP="00C84A9D">
      <w:pPr>
        <w:rPr>
          <w:rFonts w:eastAsia="Times New Roman" w:cs="Times New Roman"/>
          <w:sz w:val="20"/>
          <w:szCs w:val="20"/>
        </w:rPr>
      </w:pPr>
    </w:p>
    <w:p w14:paraId="606C4682" w14:textId="419A2FA3" w:rsidR="00C84A9D" w:rsidRPr="00153231" w:rsidRDefault="00C84A9D" w:rsidP="00C84A9D">
      <w:pPr>
        <w:rPr>
          <w:rFonts w:eastAsia="Times New Roman" w:cs="Times New Roman"/>
          <w:sz w:val="20"/>
          <w:szCs w:val="20"/>
        </w:rPr>
      </w:pPr>
      <w:r w:rsidRPr="00153231">
        <w:rPr>
          <w:rFonts w:eastAsia="Times New Roman" w:cs="Times New Roman"/>
          <w:sz w:val="20"/>
          <w:szCs w:val="20"/>
        </w:rPr>
        <w:t>Name:</w:t>
      </w:r>
      <w:r w:rsidR="001461AA">
        <w:rPr>
          <w:rFonts w:eastAsia="Times New Roman" w:cs="Times New Roman"/>
          <w:sz w:val="20"/>
          <w:szCs w:val="20"/>
        </w:rPr>
        <w:t xml:space="preserve"> </w:t>
      </w:r>
      <w:r w:rsidRPr="00153231">
        <w:rPr>
          <w:rFonts w:eastAsia="Times New Roman" w:cs="Times New Roman"/>
          <w:sz w:val="20"/>
          <w:szCs w:val="20"/>
        </w:rPr>
        <w:t>____________________________</w:t>
      </w:r>
      <w:r w:rsidR="001461AA" w:rsidRPr="00153231">
        <w:rPr>
          <w:rFonts w:eastAsia="Times New Roman" w:cs="Times New Roman"/>
          <w:sz w:val="20"/>
          <w:szCs w:val="20"/>
        </w:rPr>
        <w:t>___</w:t>
      </w:r>
      <w:r w:rsidRPr="00153231">
        <w:rPr>
          <w:rFonts w:eastAsia="Times New Roman" w:cs="Times New Roman"/>
          <w:sz w:val="20"/>
          <w:szCs w:val="20"/>
        </w:rPr>
        <w:t>________</w:t>
      </w:r>
    </w:p>
    <w:p w14:paraId="34D9DE91" w14:textId="77777777" w:rsidR="00C84A9D" w:rsidRPr="00153231" w:rsidRDefault="00C84A9D" w:rsidP="00C84A9D">
      <w:pPr>
        <w:rPr>
          <w:rFonts w:eastAsia="Times New Roman" w:cs="Times New Roman"/>
          <w:sz w:val="20"/>
          <w:szCs w:val="20"/>
        </w:rPr>
      </w:pPr>
    </w:p>
    <w:p w14:paraId="4823484C" w14:textId="2727EC1F" w:rsidR="00C84A9D" w:rsidRPr="00153231" w:rsidRDefault="00C84A9D" w:rsidP="00C84A9D">
      <w:pPr>
        <w:rPr>
          <w:rFonts w:eastAsia="Times New Roman" w:cs="Times New Roman"/>
          <w:sz w:val="20"/>
          <w:szCs w:val="20"/>
        </w:rPr>
      </w:pPr>
      <w:r w:rsidRPr="00153231">
        <w:rPr>
          <w:rFonts w:eastAsia="Times New Roman" w:cs="Times New Roman"/>
          <w:sz w:val="20"/>
          <w:szCs w:val="20"/>
        </w:rPr>
        <w:t>Title: ________________________________</w:t>
      </w:r>
      <w:r w:rsidR="001461AA" w:rsidRPr="00153231">
        <w:rPr>
          <w:rFonts w:eastAsia="Times New Roman" w:cs="Times New Roman"/>
          <w:sz w:val="20"/>
          <w:szCs w:val="20"/>
        </w:rPr>
        <w:t>___</w:t>
      </w:r>
      <w:r w:rsidRPr="00153231">
        <w:rPr>
          <w:rFonts w:eastAsia="Times New Roman" w:cs="Times New Roman"/>
          <w:sz w:val="20"/>
          <w:szCs w:val="20"/>
        </w:rPr>
        <w:t>_____</w:t>
      </w:r>
    </w:p>
    <w:p w14:paraId="160FE338" w14:textId="77777777" w:rsidR="00C84A9D" w:rsidRPr="00153231" w:rsidRDefault="00C84A9D" w:rsidP="00C84A9D">
      <w:pPr>
        <w:rPr>
          <w:rFonts w:eastAsia="Times New Roman" w:cs="Times New Roman"/>
          <w:sz w:val="20"/>
          <w:szCs w:val="20"/>
        </w:rPr>
      </w:pPr>
    </w:p>
    <w:p w14:paraId="253C2563" w14:textId="1D38AD75" w:rsidR="00C84A9D" w:rsidRPr="00153231" w:rsidRDefault="00C84A9D" w:rsidP="00C84A9D">
      <w:pPr>
        <w:rPr>
          <w:rFonts w:eastAsia="Times New Roman" w:cs="Times New Roman"/>
          <w:sz w:val="20"/>
          <w:szCs w:val="20"/>
        </w:rPr>
      </w:pPr>
      <w:r w:rsidRPr="00153231">
        <w:rPr>
          <w:rFonts w:eastAsia="Times New Roman" w:cs="Times New Roman"/>
          <w:sz w:val="20"/>
          <w:szCs w:val="20"/>
        </w:rPr>
        <w:t>Institution:</w:t>
      </w:r>
      <w:r w:rsidR="001461AA">
        <w:rPr>
          <w:rFonts w:eastAsia="Times New Roman" w:cs="Times New Roman"/>
          <w:sz w:val="20"/>
          <w:szCs w:val="20"/>
        </w:rPr>
        <w:t xml:space="preserve"> </w:t>
      </w:r>
      <w:r w:rsidRPr="00153231">
        <w:rPr>
          <w:rFonts w:eastAsia="Times New Roman" w:cs="Times New Roman"/>
          <w:sz w:val="20"/>
          <w:szCs w:val="20"/>
        </w:rPr>
        <w:t>_________________________________</w:t>
      </w:r>
    </w:p>
    <w:p w14:paraId="4C3D4D59" w14:textId="77777777" w:rsidR="00C84A9D" w:rsidRPr="00153231" w:rsidRDefault="00C84A9D" w:rsidP="00DE776F">
      <w:pPr>
        <w:rPr>
          <w:rFonts w:eastAsia="Times New Roman" w:cs="Times New Roman"/>
          <w:sz w:val="20"/>
          <w:szCs w:val="20"/>
        </w:rPr>
      </w:pPr>
    </w:p>
    <w:p w14:paraId="7A8DF6B3" w14:textId="0F4CDFA5" w:rsidR="00DE776F" w:rsidRPr="00153231" w:rsidRDefault="00DE776F" w:rsidP="00DE776F">
      <w:pPr>
        <w:rPr>
          <w:rFonts w:eastAsia="Times New Roman" w:cs="Times New Roman"/>
          <w:sz w:val="20"/>
          <w:szCs w:val="20"/>
        </w:rPr>
      </w:pPr>
      <w:r w:rsidRPr="00153231">
        <w:rPr>
          <w:rFonts w:eastAsia="Times New Roman" w:cs="Times New Roman"/>
          <w:sz w:val="20"/>
          <w:szCs w:val="20"/>
        </w:rPr>
        <w:t>Date:</w:t>
      </w:r>
      <w:r w:rsidR="001461AA">
        <w:rPr>
          <w:rFonts w:eastAsia="Times New Roman" w:cs="Times New Roman"/>
          <w:sz w:val="20"/>
          <w:szCs w:val="20"/>
        </w:rPr>
        <w:t xml:space="preserve"> </w:t>
      </w:r>
      <w:r w:rsidRPr="00153231">
        <w:rPr>
          <w:rFonts w:eastAsia="Times New Roman" w:cs="Times New Roman"/>
          <w:sz w:val="20"/>
          <w:szCs w:val="20"/>
        </w:rPr>
        <w:t>____________________________</w:t>
      </w:r>
      <w:r w:rsidR="001461AA" w:rsidRPr="00153231">
        <w:rPr>
          <w:rFonts w:eastAsia="Times New Roman" w:cs="Times New Roman"/>
          <w:sz w:val="20"/>
          <w:szCs w:val="20"/>
        </w:rPr>
        <w:t>___</w:t>
      </w:r>
      <w:r w:rsidR="001461AA">
        <w:rPr>
          <w:rFonts w:eastAsia="Times New Roman" w:cs="Times New Roman"/>
          <w:sz w:val="20"/>
          <w:szCs w:val="20"/>
        </w:rPr>
        <w:t>_</w:t>
      </w:r>
      <w:r w:rsidRPr="00153231">
        <w:rPr>
          <w:rFonts w:eastAsia="Times New Roman" w:cs="Times New Roman"/>
          <w:sz w:val="20"/>
          <w:szCs w:val="20"/>
        </w:rPr>
        <w:t>________</w:t>
      </w:r>
    </w:p>
    <w:p w14:paraId="70E5995B" w14:textId="77777777" w:rsidR="00DE776F" w:rsidRPr="00153231" w:rsidRDefault="00DE776F" w:rsidP="00DE776F">
      <w:pPr>
        <w:rPr>
          <w:rFonts w:eastAsia="Times New Roman" w:cs="Times New Roman"/>
          <w:sz w:val="20"/>
          <w:szCs w:val="20"/>
        </w:rPr>
      </w:pPr>
    </w:p>
    <w:p w14:paraId="61B77139" w14:textId="77777777" w:rsidR="00DE776F" w:rsidRPr="00153231" w:rsidRDefault="00DE776F" w:rsidP="00DE776F">
      <w:pPr>
        <w:rPr>
          <w:rFonts w:eastAsia="Times New Roman" w:cs="Times New Roman"/>
          <w:sz w:val="20"/>
          <w:szCs w:val="20"/>
        </w:rPr>
      </w:pPr>
    </w:p>
    <w:p w14:paraId="557F804E" w14:textId="77777777" w:rsidR="00DE776F" w:rsidRPr="00153231" w:rsidRDefault="00DE776F" w:rsidP="00DE776F">
      <w:pPr>
        <w:rPr>
          <w:rFonts w:eastAsia="Times New Roman" w:cs="Times New Roman"/>
          <w:sz w:val="20"/>
          <w:szCs w:val="20"/>
        </w:rPr>
      </w:pPr>
    </w:p>
    <w:p w14:paraId="176A200F" w14:textId="7AAA5EA0" w:rsidR="00DE776F" w:rsidRPr="00153231" w:rsidRDefault="00C84A9D" w:rsidP="00DE776F">
      <w:pPr>
        <w:rPr>
          <w:rFonts w:eastAsia="Times New Roman" w:cs="Times New Roman"/>
          <w:b/>
          <w:sz w:val="20"/>
          <w:szCs w:val="20"/>
        </w:rPr>
      </w:pPr>
      <w:r w:rsidRPr="00153231">
        <w:rPr>
          <w:rFonts w:eastAsia="Times New Roman" w:cs="Times New Roman"/>
          <w:b/>
          <w:sz w:val="20"/>
          <w:szCs w:val="20"/>
        </w:rPr>
        <w:t>AMERICAN HEART ASSOCIATION</w:t>
      </w:r>
    </w:p>
    <w:p w14:paraId="112E7F98" w14:textId="3FE19A9F" w:rsidR="00C84A9D" w:rsidRPr="00153231" w:rsidRDefault="00C84A9D" w:rsidP="00DE776F">
      <w:pPr>
        <w:rPr>
          <w:rFonts w:eastAsia="Times New Roman" w:cs="Times New Roman"/>
          <w:b/>
          <w:sz w:val="20"/>
          <w:szCs w:val="20"/>
        </w:rPr>
      </w:pPr>
    </w:p>
    <w:p w14:paraId="07ECD21E" w14:textId="5D19C763" w:rsidR="00C84A9D" w:rsidRPr="00153231" w:rsidRDefault="00C84A9D" w:rsidP="00C84A9D">
      <w:pPr>
        <w:rPr>
          <w:rFonts w:eastAsia="Times New Roman" w:cs="Times New Roman"/>
          <w:sz w:val="20"/>
          <w:szCs w:val="20"/>
        </w:rPr>
      </w:pPr>
      <w:r w:rsidRPr="00153231">
        <w:rPr>
          <w:rFonts w:eastAsia="Times New Roman" w:cs="Times New Roman"/>
          <w:sz w:val="20"/>
          <w:szCs w:val="20"/>
        </w:rPr>
        <w:t>Signature: _______________________________</w:t>
      </w:r>
      <w:r w:rsidR="001461AA">
        <w:rPr>
          <w:rFonts w:eastAsia="Times New Roman" w:cs="Times New Roman"/>
          <w:sz w:val="20"/>
          <w:szCs w:val="20"/>
        </w:rPr>
        <w:t>__</w:t>
      </w:r>
      <w:r w:rsidRPr="00153231">
        <w:rPr>
          <w:rFonts w:eastAsia="Times New Roman" w:cs="Times New Roman"/>
          <w:sz w:val="20"/>
          <w:szCs w:val="20"/>
        </w:rPr>
        <w:t>_</w:t>
      </w:r>
    </w:p>
    <w:p w14:paraId="234587C4" w14:textId="77777777" w:rsidR="00C84A9D" w:rsidRPr="00153231" w:rsidRDefault="00C84A9D" w:rsidP="00C84A9D">
      <w:pPr>
        <w:rPr>
          <w:rFonts w:eastAsia="Times New Roman" w:cs="Times New Roman"/>
          <w:sz w:val="20"/>
          <w:szCs w:val="20"/>
        </w:rPr>
      </w:pPr>
    </w:p>
    <w:p w14:paraId="3D762CE4" w14:textId="2550AD13" w:rsidR="00C84A9D" w:rsidRPr="00153231" w:rsidRDefault="00C84A9D" w:rsidP="00C84A9D">
      <w:pPr>
        <w:rPr>
          <w:rFonts w:eastAsia="Times New Roman" w:cs="Times New Roman"/>
          <w:sz w:val="20"/>
          <w:szCs w:val="20"/>
        </w:rPr>
      </w:pPr>
      <w:r w:rsidRPr="00153231">
        <w:rPr>
          <w:rFonts w:eastAsia="Times New Roman" w:cs="Times New Roman"/>
          <w:sz w:val="20"/>
          <w:szCs w:val="20"/>
        </w:rPr>
        <w:t>Name:</w:t>
      </w:r>
      <w:r w:rsidR="001461AA">
        <w:rPr>
          <w:rFonts w:eastAsia="Times New Roman" w:cs="Times New Roman"/>
          <w:sz w:val="20"/>
          <w:szCs w:val="20"/>
        </w:rPr>
        <w:t xml:space="preserve"> </w:t>
      </w:r>
      <w:r w:rsidRPr="00153231">
        <w:rPr>
          <w:rFonts w:eastAsia="Times New Roman" w:cs="Times New Roman"/>
          <w:sz w:val="20"/>
          <w:szCs w:val="20"/>
        </w:rPr>
        <w:t>___________________________________</w:t>
      </w:r>
      <w:r w:rsidR="001461AA">
        <w:rPr>
          <w:rFonts w:eastAsia="Times New Roman" w:cs="Times New Roman"/>
          <w:sz w:val="20"/>
          <w:szCs w:val="20"/>
        </w:rPr>
        <w:t>__</w:t>
      </w:r>
      <w:r w:rsidR="001461AA" w:rsidRPr="00153231">
        <w:rPr>
          <w:rFonts w:eastAsia="Times New Roman" w:cs="Times New Roman"/>
          <w:sz w:val="20"/>
          <w:szCs w:val="20"/>
        </w:rPr>
        <w:t>_</w:t>
      </w:r>
      <w:r w:rsidRPr="00153231">
        <w:rPr>
          <w:rFonts w:eastAsia="Times New Roman" w:cs="Times New Roman"/>
          <w:sz w:val="20"/>
          <w:szCs w:val="20"/>
        </w:rPr>
        <w:t>_</w:t>
      </w:r>
    </w:p>
    <w:p w14:paraId="4CF5ACA3" w14:textId="74FD1D8D" w:rsidR="00C84A9D" w:rsidRPr="00153231" w:rsidRDefault="00C84A9D" w:rsidP="00DE776F">
      <w:pPr>
        <w:rPr>
          <w:rFonts w:eastAsia="Times New Roman" w:cs="Times New Roman"/>
          <w:b/>
          <w:sz w:val="20"/>
          <w:szCs w:val="20"/>
        </w:rPr>
      </w:pPr>
    </w:p>
    <w:p w14:paraId="2D63AD20" w14:textId="72A70C90" w:rsidR="00C84A9D" w:rsidRPr="00153231" w:rsidRDefault="00C84A9D" w:rsidP="00DE776F">
      <w:pPr>
        <w:rPr>
          <w:rFonts w:eastAsia="Times New Roman" w:cs="Times New Roman"/>
          <w:sz w:val="20"/>
          <w:szCs w:val="20"/>
        </w:rPr>
      </w:pPr>
      <w:r w:rsidRPr="00153231">
        <w:rPr>
          <w:rFonts w:eastAsia="Times New Roman" w:cs="Times New Roman"/>
          <w:sz w:val="20"/>
          <w:szCs w:val="20"/>
        </w:rPr>
        <w:t>Title:</w:t>
      </w:r>
      <w:r w:rsidR="001461AA">
        <w:rPr>
          <w:rFonts w:eastAsia="Times New Roman" w:cs="Times New Roman"/>
          <w:sz w:val="20"/>
          <w:szCs w:val="20"/>
        </w:rPr>
        <w:t xml:space="preserve"> </w:t>
      </w:r>
      <w:r w:rsidRPr="00153231">
        <w:rPr>
          <w:rFonts w:eastAsia="Times New Roman" w:cs="Times New Roman"/>
          <w:sz w:val="20"/>
          <w:szCs w:val="20"/>
        </w:rPr>
        <w:t>_________________</w:t>
      </w:r>
      <w:r w:rsidR="001461AA">
        <w:rPr>
          <w:rFonts w:eastAsia="Times New Roman" w:cs="Times New Roman"/>
          <w:sz w:val="20"/>
          <w:szCs w:val="20"/>
        </w:rPr>
        <w:t>___</w:t>
      </w:r>
      <w:r w:rsidRPr="00153231">
        <w:rPr>
          <w:rFonts w:eastAsia="Times New Roman" w:cs="Times New Roman"/>
          <w:sz w:val="20"/>
          <w:szCs w:val="20"/>
        </w:rPr>
        <w:t>____________________</w:t>
      </w:r>
    </w:p>
    <w:p w14:paraId="5D5C8C41" w14:textId="77777777" w:rsidR="00DE776F" w:rsidRPr="00153231" w:rsidRDefault="00DE776F" w:rsidP="00DE776F">
      <w:pPr>
        <w:rPr>
          <w:rFonts w:eastAsia="Times New Roman" w:cs="Times New Roman"/>
          <w:sz w:val="20"/>
          <w:szCs w:val="20"/>
        </w:rPr>
      </w:pPr>
    </w:p>
    <w:p w14:paraId="427D8B48" w14:textId="5BEE540E" w:rsidR="00DE776F" w:rsidRPr="00153231" w:rsidRDefault="00DE776F" w:rsidP="00DE776F">
      <w:pPr>
        <w:rPr>
          <w:rFonts w:eastAsia="Times New Roman" w:cs="Times New Roman"/>
          <w:sz w:val="20"/>
          <w:szCs w:val="20"/>
        </w:rPr>
      </w:pPr>
      <w:r w:rsidRPr="00153231">
        <w:rPr>
          <w:rFonts w:eastAsia="Times New Roman" w:cs="Times New Roman"/>
          <w:sz w:val="20"/>
          <w:szCs w:val="20"/>
        </w:rPr>
        <w:t>Date:</w:t>
      </w:r>
      <w:r w:rsidR="001461AA">
        <w:rPr>
          <w:rFonts w:eastAsia="Times New Roman" w:cs="Times New Roman"/>
          <w:sz w:val="20"/>
          <w:szCs w:val="20"/>
        </w:rPr>
        <w:t xml:space="preserve"> </w:t>
      </w:r>
      <w:r w:rsidRPr="00153231">
        <w:rPr>
          <w:rFonts w:eastAsia="Times New Roman" w:cs="Times New Roman"/>
          <w:sz w:val="20"/>
          <w:szCs w:val="20"/>
        </w:rPr>
        <w:t>____________________</w:t>
      </w:r>
      <w:r w:rsidR="001461AA">
        <w:rPr>
          <w:rFonts w:eastAsia="Times New Roman" w:cs="Times New Roman"/>
          <w:sz w:val="20"/>
          <w:szCs w:val="20"/>
        </w:rPr>
        <w:t>____________________</w:t>
      </w:r>
      <w:r w:rsidRPr="00153231">
        <w:rPr>
          <w:rFonts w:eastAsia="Times New Roman" w:cs="Times New Roman"/>
          <w:sz w:val="20"/>
          <w:szCs w:val="20"/>
        </w:rPr>
        <w:tab/>
      </w:r>
    </w:p>
    <w:p w14:paraId="682823A4" w14:textId="77777777" w:rsidR="00DE776F" w:rsidRPr="00153231" w:rsidRDefault="00DE776F" w:rsidP="00DE776F">
      <w:pPr>
        <w:rPr>
          <w:rFonts w:eastAsia="Times New Roman" w:cs="Times New Roman"/>
          <w:sz w:val="20"/>
          <w:szCs w:val="20"/>
        </w:rPr>
      </w:pPr>
    </w:p>
    <w:p w14:paraId="66EC3FB0" w14:textId="77777777" w:rsidR="00DE776F" w:rsidRPr="00153231" w:rsidRDefault="00DE776F" w:rsidP="00DE776F">
      <w:pPr>
        <w:spacing w:after="240"/>
        <w:rPr>
          <w:rFonts w:eastAsia="Times New Roman" w:cs="Times New Roman"/>
        </w:rPr>
      </w:pPr>
      <w:r w:rsidRPr="00153231">
        <w:rPr>
          <w:rFonts w:eastAsia="Times New Roman" w:cs="Times New Roman"/>
        </w:rPr>
        <w:t xml:space="preserve"> </w:t>
      </w:r>
    </w:p>
    <w:p w14:paraId="10543F79" w14:textId="77777777" w:rsidR="00DE776F" w:rsidRPr="00153231" w:rsidRDefault="00DE776F" w:rsidP="00DE776F">
      <w:pPr>
        <w:jc w:val="center"/>
        <w:rPr>
          <w:rFonts w:eastAsia="Times New Roman" w:cs="Times New Roman"/>
          <w:sz w:val="8"/>
          <w:szCs w:val="20"/>
        </w:rPr>
      </w:pPr>
    </w:p>
    <w:p w14:paraId="0B13B417" w14:textId="77777777" w:rsidR="00DE776F" w:rsidRPr="00153231" w:rsidRDefault="00DE776F"/>
    <w:sectPr w:rsidR="00DE776F" w:rsidRPr="00153231" w:rsidSect="00E454A3">
      <w:headerReference w:type="default" r:id="rId11"/>
      <w:footerReference w:type="default" r:id="rId12"/>
      <w:pgSz w:w="12240" w:h="15840"/>
      <w:pgMar w:top="1440" w:right="1440" w:bottom="1440" w:left="1800" w:header="36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A2722" w14:textId="77777777" w:rsidR="00FD40A9" w:rsidRDefault="00FD40A9" w:rsidP="00AF030E">
      <w:r>
        <w:separator/>
      </w:r>
    </w:p>
  </w:endnote>
  <w:endnote w:type="continuationSeparator" w:id="0">
    <w:p w14:paraId="76C0B498" w14:textId="77777777" w:rsidR="00FD40A9" w:rsidRDefault="00FD40A9" w:rsidP="00AF0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EE10C" w14:textId="77777777" w:rsidR="006D308D" w:rsidRDefault="006D308D" w:rsidP="002D7E65">
    <w:pPr>
      <w:pStyle w:val="Footer"/>
      <w:jc w:val="right"/>
      <w:rPr>
        <w:sz w:val="16"/>
        <w:szCs w:val="16"/>
      </w:rPr>
    </w:pPr>
  </w:p>
  <w:p w14:paraId="1A1C3951" w14:textId="77777777" w:rsidR="006D308D" w:rsidRDefault="006D308D" w:rsidP="002D7E65">
    <w:pPr>
      <w:pStyle w:val="Footer"/>
      <w:jc w:val="right"/>
      <w:rPr>
        <w:sz w:val="16"/>
        <w:szCs w:val="16"/>
      </w:rPr>
    </w:pPr>
  </w:p>
  <w:p w14:paraId="47CF957E" w14:textId="1691D7DA" w:rsidR="002D7E65" w:rsidRPr="00DE776F" w:rsidRDefault="00184D1A" w:rsidP="002D7E65">
    <w:pPr>
      <w:pStyle w:val="Footer"/>
      <w:jc w:val="right"/>
      <w:rPr>
        <w:sz w:val="16"/>
        <w:szCs w:val="16"/>
      </w:rPr>
    </w:pPr>
    <w:r>
      <w:rPr>
        <w:sz w:val="16"/>
        <w:szCs w:val="16"/>
      </w:rPr>
      <w:t>August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78FDE" w14:textId="77777777" w:rsidR="00FD40A9" w:rsidRDefault="00FD40A9" w:rsidP="00AF030E">
      <w:r>
        <w:separator/>
      </w:r>
    </w:p>
  </w:footnote>
  <w:footnote w:type="continuationSeparator" w:id="0">
    <w:p w14:paraId="6D101C89" w14:textId="77777777" w:rsidR="00FD40A9" w:rsidRDefault="00FD40A9" w:rsidP="00AF0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5BC33" w14:textId="77777777" w:rsidR="006D308D" w:rsidRDefault="006D308D" w:rsidP="006D308D">
    <w:pPr>
      <w:pStyle w:val="Header"/>
      <w:pBdr>
        <w:bottom w:val="thinThickSmallGap" w:sz="24" w:space="4" w:color="800000"/>
      </w:pBdr>
      <w:spacing w:before="480"/>
      <w:jc w:val="right"/>
      <w:rPr>
        <w:rFonts w:ascii="Helvetica" w:hAnsi="Helvetica"/>
        <w:sz w:val="20"/>
      </w:rPr>
    </w:pPr>
    <w:r w:rsidRPr="005A08BD">
      <w:rPr>
        <w:rFonts w:ascii="Segoe UI" w:hAnsi="Segoe UI" w:cs="Segoe UI"/>
        <w:noProof/>
        <w:color w:val="444444"/>
        <w:sz w:val="20"/>
      </w:rPr>
      <w:drawing>
        <wp:inline distT="0" distB="0" distL="0" distR="0" wp14:anchorId="4061A5BD" wp14:editId="7D201DCC">
          <wp:extent cx="3162300" cy="1095375"/>
          <wp:effectExtent l="0" t="0" r="0" b="9525"/>
          <wp:docPr id="4" name="Picture 4" descr="GWTG_logo_CoBran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TG_logo_CoBrand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300" cy="1095375"/>
                  </a:xfrm>
                  <a:prstGeom prst="rect">
                    <a:avLst/>
                  </a:prstGeom>
                  <a:noFill/>
                  <a:ln>
                    <a:noFill/>
                  </a:ln>
                </pic:spPr>
              </pic:pic>
            </a:graphicData>
          </a:graphic>
        </wp:inline>
      </w:drawing>
    </w:r>
  </w:p>
  <w:p w14:paraId="7491BFB9" w14:textId="77777777" w:rsidR="002A4ED9" w:rsidRDefault="002A4ED9" w:rsidP="006D308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4330C"/>
    <w:multiLevelType w:val="hybridMultilevel"/>
    <w:tmpl w:val="6CBE19F6"/>
    <w:lvl w:ilvl="0" w:tplc="8CA065C2">
      <w:start w:val="1"/>
      <w:numFmt w:val="bullet"/>
      <w:lvlText w:val=""/>
      <w:lvlJc w:val="left"/>
      <w:pPr>
        <w:tabs>
          <w:tab w:val="num" w:pos="0"/>
        </w:tabs>
        <w:ind w:left="360" w:hanging="360"/>
      </w:pPr>
      <w:rPr>
        <w:rFonts w:ascii="Wingdings" w:hAnsi="Wingdings"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830495"/>
    <w:multiLevelType w:val="multilevel"/>
    <w:tmpl w:val="267A7FDA"/>
    <w:lvl w:ilvl="0">
      <w:start w:val="2"/>
      <w:numFmt w:val="lowerLetter"/>
      <w:lvlText w:val="(%1)"/>
      <w:lvlJc w:val="left"/>
      <w:pPr>
        <w:tabs>
          <w:tab w:val="left" w:pos="360"/>
        </w:tabs>
        <w:ind w:left="720"/>
      </w:pPr>
      <w:rPr>
        <w:rFonts w:ascii="Times New Roman" w:eastAsia="Arial" w:hAnsi="Times New Roman" w:cs="Times New Roman" w:hint="default"/>
        <w:strike w:val="0"/>
        <w:color w:val="000000"/>
        <w:spacing w:val="0"/>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F30B02"/>
    <w:multiLevelType w:val="hybridMultilevel"/>
    <w:tmpl w:val="CC021F04"/>
    <w:lvl w:ilvl="0" w:tplc="33C46AA6">
      <w:start w:val="6"/>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2256F14"/>
    <w:multiLevelType w:val="singleLevel"/>
    <w:tmpl w:val="5164EFE4"/>
    <w:lvl w:ilvl="0">
      <w:start w:val="9"/>
      <w:numFmt w:val="decimal"/>
      <w:lvlText w:val="%1."/>
      <w:lvlJc w:val="left"/>
      <w:pPr>
        <w:tabs>
          <w:tab w:val="num" w:pos="1440"/>
        </w:tabs>
        <w:ind w:left="1440" w:hanging="720"/>
      </w:pPr>
      <w:rPr>
        <w:rFonts w:hint="default"/>
      </w:rPr>
    </w:lvl>
  </w:abstractNum>
  <w:abstractNum w:abstractNumId="4" w15:restartNumberingAfterBreak="0">
    <w:nsid w:val="66690EC5"/>
    <w:multiLevelType w:val="hybridMultilevel"/>
    <w:tmpl w:val="29F63D32"/>
    <w:lvl w:ilvl="0" w:tplc="5B147572">
      <w:start w:val="9"/>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2A20415"/>
    <w:multiLevelType w:val="hybridMultilevel"/>
    <w:tmpl w:val="A9B8AC92"/>
    <w:lvl w:ilvl="0" w:tplc="8CA065C2">
      <w:start w:val="1"/>
      <w:numFmt w:val="bullet"/>
      <w:lvlText w:val=""/>
      <w:lvlJc w:val="left"/>
      <w:pPr>
        <w:tabs>
          <w:tab w:val="num" w:pos="0"/>
        </w:tabs>
        <w:ind w:left="36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ocumentProtection w:edit="trackedChanges" w:enforcement="1" w:cryptProviderType="rsaAES" w:cryptAlgorithmClass="hash" w:cryptAlgorithmType="typeAny" w:cryptAlgorithmSid="14" w:cryptSpinCount="100000" w:hash="+YvxQB3KJQ/ypzuYvFqpuA7rGxhWfxULH6MZKKH4yUmcwYuX0UmKy5aOffqIuDT70Cgiuv1WAtyBVciHMLMkbg==" w:salt="mDXAOe57FPq3hVI4UR2Bsw=="/>
  <w:defaultTabStop w:val="720"/>
  <w:characterSpacingControl w:val="doNotCompress"/>
  <w:hdrShapeDefaults>
    <o:shapedefaults v:ext="edit" spidmax="2049">
      <o:colormru v:ext="edit" colors="#272727,bla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30E"/>
    <w:rsid w:val="00012EE2"/>
    <w:rsid w:val="00013D66"/>
    <w:rsid w:val="0002470D"/>
    <w:rsid w:val="0003091A"/>
    <w:rsid w:val="00032EE5"/>
    <w:rsid w:val="000359F2"/>
    <w:rsid w:val="00056765"/>
    <w:rsid w:val="00076831"/>
    <w:rsid w:val="000A68D3"/>
    <w:rsid w:val="000C4669"/>
    <w:rsid w:val="000D2F40"/>
    <w:rsid w:val="001461AA"/>
    <w:rsid w:val="00153231"/>
    <w:rsid w:val="00184D1A"/>
    <w:rsid w:val="001F337E"/>
    <w:rsid w:val="0026696D"/>
    <w:rsid w:val="002A4ED9"/>
    <w:rsid w:val="002D0394"/>
    <w:rsid w:val="002D7E65"/>
    <w:rsid w:val="002E4DE8"/>
    <w:rsid w:val="0031514B"/>
    <w:rsid w:val="003837D2"/>
    <w:rsid w:val="003E6D7E"/>
    <w:rsid w:val="00417C7D"/>
    <w:rsid w:val="00464D72"/>
    <w:rsid w:val="004667A6"/>
    <w:rsid w:val="004815FA"/>
    <w:rsid w:val="0049146A"/>
    <w:rsid w:val="004E6843"/>
    <w:rsid w:val="004F22F3"/>
    <w:rsid w:val="005013D4"/>
    <w:rsid w:val="0054181A"/>
    <w:rsid w:val="0055017F"/>
    <w:rsid w:val="00565AB1"/>
    <w:rsid w:val="00590908"/>
    <w:rsid w:val="005B2540"/>
    <w:rsid w:val="006107CE"/>
    <w:rsid w:val="00643D75"/>
    <w:rsid w:val="00685454"/>
    <w:rsid w:val="006B49E8"/>
    <w:rsid w:val="006D308D"/>
    <w:rsid w:val="006E6B8F"/>
    <w:rsid w:val="00700A67"/>
    <w:rsid w:val="0070560E"/>
    <w:rsid w:val="00720DA4"/>
    <w:rsid w:val="007435D7"/>
    <w:rsid w:val="0075650B"/>
    <w:rsid w:val="00773648"/>
    <w:rsid w:val="00791DF5"/>
    <w:rsid w:val="007B1048"/>
    <w:rsid w:val="007B61F6"/>
    <w:rsid w:val="008142A7"/>
    <w:rsid w:val="00826A10"/>
    <w:rsid w:val="00855DE4"/>
    <w:rsid w:val="008E4C9D"/>
    <w:rsid w:val="008F3536"/>
    <w:rsid w:val="009264B8"/>
    <w:rsid w:val="00930713"/>
    <w:rsid w:val="00956AA7"/>
    <w:rsid w:val="00991155"/>
    <w:rsid w:val="00992E19"/>
    <w:rsid w:val="009C0D8E"/>
    <w:rsid w:val="009E4BC8"/>
    <w:rsid w:val="00A25405"/>
    <w:rsid w:val="00A25424"/>
    <w:rsid w:val="00A87651"/>
    <w:rsid w:val="00AA7719"/>
    <w:rsid w:val="00AB26BF"/>
    <w:rsid w:val="00AF030E"/>
    <w:rsid w:val="00B03F7D"/>
    <w:rsid w:val="00B26D2F"/>
    <w:rsid w:val="00B92947"/>
    <w:rsid w:val="00B949C9"/>
    <w:rsid w:val="00BC7E34"/>
    <w:rsid w:val="00C40E64"/>
    <w:rsid w:val="00C40EE8"/>
    <w:rsid w:val="00C84A9D"/>
    <w:rsid w:val="00CB588B"/>
    <w:rsid w:val="00CC734E"/>
    <w:rsid w:val="00CD4186"/>
    <w:rsid w:val="00D13F48"/>
    <w:rsid w:val="00D30D37"/>
    <w:rsid w:val="00D350E0"/>
    <w:rsid w:val="00D4029A"/>
    <w:rsid w:val="00D57C0F"/>
    <w:rsid w:val="00D8410D"/>
    <w:rsid w:val="00D84856"/>
    <w:rsid w:val="00DE776F"/>
    <w:rsid w:val="00DF18B4"/>
    <w:rsid w:val="00E11379"/>
    <w:rsid w:val="00E15ABF"/>
    <w:rsid w:val="00E212DA"/>
    <w:rsid w:val="00E454A3"/>
    <w:rsid w:val="00E940BE"/>
    <w:rsid w:val="00EF62F4"/>
    <w:rsid w:val="00F91A2F"/>
    <w:rsid w:val="00FD40A9"/>
    <w:rsid w:val="00FF645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272727,black"/>
    </o:shapedefaults>
    <o:shapelayout v:ext="edit">
      <o:idmap v:ext="edit" data="1"/>
    </o:shapelayout>
  </w:shapeDefaults>
  <w:decimalSymbol w:val="."/>
  <w:listSeparator w:val=","/>
  <w14:docId w14:val="1A7B1575"/>
  <w15:docId w15:val="{E5C53D67-CF78-4F31-8F38-A40939102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030E"/>
    <w:pPr>
      <w:tabs>
        <w:tab w:val="center" w:pos="4320"/>
        <w:tab w:val="right" w:pos="8640"/>
      </w:tabs>
    </w:pPr>
  </w:style>
  <w:style w:type="character" w:customStyle="1" w:styleId="HeaderChar">
    <w:name w:val="Header Char"/>
    <w:basedOn w:val="DefaultParagraphFont"/>
    <w:link w:val="Header"/>
    <w:uiPriority w:val="99"/>
    <w:rsid w:val="00AF030E"/>
  </w:style>
  <w:style w:type="paragraph" w:styleId="Footer">
    <w:name w:val="footer"/>
    <w:basedOn w:val="Normal"/>
    <w:link w:val="FooterChar"/>
    <w:uiPriority w:val="99"/>
    <w:unhideWhenUsed/>
    <w:rsid w:val="00AF030E"/>
    <w:pPr>
      <w:tabs>
        <w:tab w:val="center" w:pos="4320"/>
        <w:tab w:val="right" w:pos="8640"/>
      </w:tabs>
    </w:pPr>
  </w:style>
  <w:style w:type="character" w:customStyle="1" w:styleId="FooterChar">
    <w:name w:val="Footer Char"/>
    <w:basedOn w:val="DefaultParagraphFont"/>
    <w:link w:val="Footer"/>
    <w:uiPriority w:val="99"/>
    <w:rsid w:val="00AF030E"/>
  </w:style>
  <w:style w:type="paragraph" w:styleId="BalloonText">
    <w:name w:val="Balloon Text"/>
    <w:basedOn w:val="Normal"/>
    <w:link w:val="BalloonTextChar"/>
    <w:uiPriority w:val="99"/>
    <w:semiHidden/>
    <w:unhideWhenUsed/>
    <w:rsid w:val="00AF03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030E"/>
    <w:rPr>
      <w:rFonts w:ascii="Lucida Grande" w:hAnsi="Lucida Grande" w:cs="Lucida Grande"/>
      <w:sz w:val="18"/>
      <w:szCs w:val="18"/>
    </w:rPr>
  </w:style>
  <w:style w:type="paragraph" w:styleId="Title">
    <w:name w:val="Title"/>
    <w:basedOn w:val="Normal"/>
    <w:link w:val="TitleChar"/>
    <w:qFormat/>
    <w:rsid w:val="00E15ABF"/>
    <w:pPr>
      <w:spacing w:line="360" w:lineRule="auto"/>
      <w:jc w:val="center"/>
    </w:pPr>
    <w:rPr>
      <w:rFonts w:ascii="Arial" w:eastAsia="Times New Roman" w:hAnsi="Arial" w:cs="Times New Roman"/>
      <w:b/>
      <w:sz w:val="36"/>
      <w:szCs w:val="20"/>
    </w:rPr>
  </w:style>
  <w:style w:type="character" w:customStyle="1" w:styleId="TitleChar">
    <w:name w:val="Title Char"/>
    <w:basedOn w:val="DefaultParagraphFont"/>
    <w:link w:val="Title"/>
    <w:rsid w:val="00E15ABF"/>
    <w:rPr>
      <w:rFonts w:ascii="Arial" w:eastAsia="Times New Roman" w:hAnsi="Arial" w:cs="Times New Roman"/>
      <w:b/>
      <w:sz w:val="36"/>
      <w:szCs w:val="20"/>
    </w:rPr>
  </w:style>
  <w:style w:type="paragraph" w:styleId="ListParagraph">
    <w:name w:val="List Paragraph"/>
    <w:basedOn w:val="Normal"/>
    <w:uiPriority w:val="34"/>
    <w:qFormat/>
    <w:rsid w:val="00E15ABF"/>
    <w:pPr>
      <w:ind w:left="720"/>
      <w:contextualSpacing/>
    </w:pPr>
  </w:style>
  <w:style w:type="table" w:styleId="TableGrid">
    <w:name w:val="Table Grid"/>
    <w:basedOn w:val="TableNormal"/>
    <w:uiPriority w:val="59"/>
    <w:rsid w:val="00E15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B61F6"/>
    <w:rPr>
      <w:sz w:val="16"/>
      <w:szCs w:val="16"/>
    </w:rPr>
  </w:style>
  <w:style w:type="paragraph" w:styleId="CommentText">
    <w:name w:val="annotation text"/>
    <w:basedOn w:val="Normal"/>
    <w:link w:val="CommentTextChar"/>
    <w:uiPriority w:val="99"/>
    <w:semiHidden/>
    <w:unhideWhenUsed/>
    <w:rsid w:val="007B61F6"/>
    <w:rPr>
      <w:sz w:val="20"/>
      <w:szCs w:val="20"/>
    </w:rPr>
  </w:style>
  <w:style w:type="character" w:customStyle="1" w:styleId="CommentTextChar">
    <w:name w:val="Comment Text Char"/>
    <w:basedOn w:val="DefaultParagraphFont"/>
    <w:link w:val="CommentText"/>
    <w:uiPriority w:val="99"/>
    <w:semiHidden/>
    <w:rsid w:val="007B61F6"/>
    <w:rPr>
      <w:sz w:val="20"/>
      <w:szCs w:val="20"/>
    </w:rPr>
  </w:style>
  <w:style w:type="paragraph" w:styleId="CommentSubject">
    <w:name w:val="annotation subject"/>
    <w:basedOn w:val="CommentText"/>
    <w:next w:val="CommentText"/>
    <w:link w:val="CommentSubjectChar"/>
    <w:uiPriority w:val="99"/>
    <w:semiHidden/>
    <w:unhideWhenUsed/>
    <w:rsid w:val="007B61F6"/>
    <w:rPr>
      <w:b/>
      <w:bCs/>
    </w:rPr>
  </w:style>
  <w:style w:type="character" w:customStyle="1" w:styleId="CommentSubjectChar">
    <w:name w:val="Comment Subject Char"/>
    <w:basedOn w:val="CommentTextChar"/>
    <w:link w:val="CommentSubject"/>
    <w:uiPriority w:val="99"/>
    <w:semiHidden/>
    <w:rsid w:val="007B61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gif"/><Relationship Id="rId4"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1630</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reinhardt creative</Company>
  <LinksUpToDate>false</LinksUpToDate>
  <CharactersWithSpaces>10906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boswell</dc:creator>
  <cp:keywords/>
  <dc:description/>
  <cp:lastModifiedBy>Nathan McLain</cp:lastModifiedBy>
  <cp:revision>2</cp:revision>
  <cp:lastPrinted>2015-07-28T15:55:00Z</cp:lastPrinted>
  <dcterms:created xsi:type="dcterms:W3CDTF">2017-08-18T14:51:00Z</dcterms:created>
  <dcterms:modified xsi:type="dcterms:W3CDTF">2017-08-18T14:51:00Z</dcterms:modified>
</cp:coreProperties>
</file>